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7270FC">
        <w:trPr>
          <w:trHeight w:hRule="exact" w:val="3031"/>
        </w:trPr>
        <w:tc>
          <w:tcPr>
            <w:tcW w:w="10716" w:type="dxa"/>
          </w:tcPr>
          <w:p w:rsidR="00000000" w:rsidRPr="007270FC" w:rsidRDefault="007270F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 w:rsidRPr="007270FC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4pt">
                  <v:imagedata r:id="rId6" o:title=""/>
                </v:shape>
              </w:pict>
            </w:r>
          </w:p>
        </w:tc>
      </w:tr>
      <w:tr w:rsidR="00000000" w:rsidRPr="007270FC">
        <w:trPr>
          <w:trHeight w:hRule="exact" w:val="8335"/>
        </w:trPr>
        <w:tc>
          <w:tcPr>
            <w:tcW w:w="10716" w:type="dxa"/>
            <w:vAlign w:val="center"/>
          </w:tcPr>
          <w:p w:rsidR="00000000" w:rsidRPr="007270FC" w:rsidRDefault="007270FC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7270FC">
              <w:rPr>
                <w:sz w:val="48"/>
                <w:szCs w:val="48"/>
              </w:rPr>
              <w:t>"Типовые правила эксплуатации контрольно-кассовых машин при осуществлении денежных расчетов с населением"</w:t>
            </w:r>
            <w:r w:rsidRPr="007270FC">
              <w:rPr>
                <w:sz w:val="48"/>
                <w:szCs w:val="48"/>
              </w:rPr>
              <w:br/>
              <w:t>(утв. Минфином РФ 30.08.1993 N 104)</w:t>
            </w:r>
          </w:p>
        </w:tc>
      </w:tr>
      <w:tr w:rsidR="00000000" w:rsidRPr="007270FC">
        <w:trPr>
          <w:trHeight w:hRule="exact" w:val="3031"/>
        </w:trPr>
        <w:tc>
          <w:tcPr>
            <w:tcW w:w="10716" w:type="dxa"/>
            <w:vAlign w:val="center"/>
          </w:tcPr>
          <w:p w:rsidR="00000000" w:rsidRPr="007270FC" w:rsidRDefault="007270FC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7270FC">
              <w:rPr>
                <w:sz w:val="28"/>
                <w:szCs w:val="28"/>
              </w:rPr>
              <w:t>Документ предоставлен </w:t>
            </w:r>
            <w:hyperlink r:id="rId7" w:history="1">
              <w:r w:rsidRPr="007270FC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7270F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7270FC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7270FC">
              <w:rPr>
                <w:sz w:val="28"/>
                <w:szCs w:val="28"/>
              </w:rPr>
              <w:br/>
            </w:r>
            <w:r w:rsidRPr="007270FC">
              <w:rPr>
                <w:sz w:val="28"/>
                <w:szCs w:val="28"/>
              </w:rPr>
              <w:br/>
              <w:t>Дата сохранения: </w:t>
            </w:r>
            <w:r w:rsidRPr="007270FC">
              <w:rPr>
                <w:sz w:val="28"/>
                <w:szCs w:val="28"/>
              </w:rPr>
              <w:t>03.02.2019</w:t>
            </w:r>
            <w:r w:rsidRPr="007270FC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27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270FC">
      <w:pPr>
        <w:pStyle w:val="ConsPlusNormal"/>
        <w:jc w:val="both"/>
        <w:outlineLvl w:val="0"/>
      </w:pPr>
    </w:p>
    <w:p w:rsidR="00000000" w:rsidRDefault="007270FC">
      <w:pPr>
        <w:pStyle w:val="ConsPlusNormal"/>
        <w:jc w:val="right"/>
        <w:outlineLvl w:val="0"/>
      </w:pPr>
      <w:r>
        <w:t>Утверждаю</w:t>
      </w:r>
    </w:p>
    <w:p w:rsidR="00000000" w:rsidRDefault="007270FC">
      <w:pPr>
        <w:pStyle w:val="ConsPlusNormal"/>
        <w:jc w:val="right"/>
      </w:pPr>
      <w:r>
        <w:t>Заместитель министра финансов</w:t>
      </w:r>
    </w:p>
    <w:p w:rsidR="00000000" w:rsidRDefault="007270FC">
      <w:pPr>
        <w:pStyle w:val="ConsPlusNormal"/>
        <w:jc w:val="right"/>
      </w:pPr>
      <w:r>
        <w:t>Российской Федерации</w:t>
      </w:r>
    </w:p>
    <w:p w:rsidR="00000000" w:rsidRDefault="007270FC">
      <w:pPr>
        <w:pStyle w:val="ConsPlusNormal"/>
        <w:jc w:val="right"/>
      </w:pPr>
      <w:r>
        <w:t>П.В.ЧЕРНОМОРД</w:t>
      </w:r>
    </w:p>
    <w:p w:rsidR="00000000" w:rsidRDefault="007270FC">
      <w:pPr>
        <w:pStyle w:val="ConsPlusNormal"/>
        <w:jc w:val="right"/>
      </w:pPr>
      <w:r>
        <w:t>30 августа 1993 г. N 104</w:t>
      </w:r>
    </w:p>
    <w:p w:rsidR="00000000" w:rsidRDefault="007270FC">
      <w:pPr>
        <w:pStyle w:val="ConsPlusNormal"/>
        <w:jc w:val="center"/>
      </w:pPr>
    </w:p>
    <w:p w:rsidR="00000000" w:rsidRDefault="007270FC">
      <w:pPr>
        <w:pStyle w:val="ConsPlusTitle"/>
        <w:jc w:val="center"/>
      </w:pPr>
      <w:r>
        <w:t>ТИПОВЫЕ ПРАВИЛА</w:t>
      </w:r>
    </w:p>
    <w:p w:rsidR="00000000" w:rsidRDefault="007270FC">
      <w:pPr>
        <w:pStyle w:val="ConsPlusTitle"/>
        <w:jc w:val="center"/>
      </w:pPr>
      <w:r>
        <w:t>ЭКСПЛУАТАЦИИ КОНТРОЛЬНО-КАССОВЫХ МАШИН ПРИ ОСУЩЕСТВЛЕНИИ</w:t>
      </w:r>
    </w:p>
    <w:p w:rsidR="00000000" w:rsidRDefault="007270FC">
      <w:pPr>
        <w:pStyle w:val="ConsPlusTitle"/>
        <w:jc w:val="center"/>
      </w:pPr>
      <w:r>
        <w:t>ДЕНЕЖНЫХ РАСЧЕТОВ С НАСЕЛЕНИЕМ</w:t>
      </w:r>
    </w:p>
    <w:p w:rsidR="00000000" w:rsidRDefault="007270FC">
      <w:pPr>
        <w:pStyle w:val="ConsPlusNormal"/>
      </w:pPr>
    </w:p>
    <w:p w:rsidR="00000000" w:rsidRDefault="007270FC">
      <w:pPr>
        <w:pStyle w:val="ConsPlusNormal"/>
        <w:ind w:firstLine="540"/>
        <w:jc w:val="both"/>
      </w:pPr>
      <w:r>
        <w:t xml:space="preserve">В соответствии с Законом Российской Федерации "О применении </w:t>
      </w:r>
      <w:r>
        <w:t>контрольно - кассовых машин при осуществлении денежных расчетов с населением" от 18.06.93 N 5215-1 Министерство финансов Российской Федерации устанавливает следующие Типовые правила эксплуатации контрольно - кассовых машин при осуществлении денежных расчет</w:t>
      </w:r>
      <w:r>
        <w:t>ов с населением.</w:t>
      </w:r>
    </w:p>
    <w:p w:rsidR="00000000" w:rsidRDefault="007270FC">
      <w:pPr>
        <w:pStyle w:val="ConsPlusNormal"/>
      </w:pPr>
    </w:p>
    <w:p w:rsidR="00000000" w:rsidRDefault="007270FC">
      <w:pPr>
        <w:pStyle w:val="ConsPlusNormal"/>
        <w:jc w:val="center"/>
        <w:outlineLvl w:val="1"/>
      </w:pPr>
      <w:r>
        <w:t>I. Общие положения</w:t>
      </w:r>
    </w:p>
    <w:p w:rsidR="00000000" w:rsidRDefault="007270FC">
      <w:pPr>
        <w:pStyle w:val="ConsPlusNormal"/>
      </w:pPr>
    </w:p>
    <w:p w:rsidR="00000000" w:rsidRDefault="007270FC">
      <w:pPr>
        <w:pStyle w:val="ConsPlusNormal"/>
        <w:ind w:firstLine="540"/>
        <w:jc w:val="both"/>
      </w:pPr>
      <w:r>
        <w:t>При денежных расчетах с покупателями (клиентами) применяются два типа кассовых машин: электромеханические кассовые машины и электронные контрол</w:t>
      </w:r>
      <w:r>
        <w:t>ьно - регистрирующие машины (ЭКРМ). Контрольно - кассовая машина является счетно - суммирующим, вычислительным и чекопечатающим устройством.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На предприятиях разрешается эксплуатация только тех типов контрольно - кассовых машин, серийные образцы которых про</w:t>
      </w:r>
      <w:r>
        <w:t>шли испытания в установленном порядке и внесены в Госреестр.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Ввод в эксплуатацию, техническое обслуживание, ремонт и списание кассовых машин должны производиться заводами - изготовителями или специализированными предприятиями, техническими центрами, наделе</w:t>
      </w:r>
      <w:r>
        <w:t>нными соответствующими правами по данному роду деятельности.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Контрольно - кассовые машины, используемые для денежных расчетов с населением, подлежат регистрации в налоговых органах по месту нахождения предприятия.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Контроль за соблюдением правил использован</w:t>
      </w:r>
      <w:r>
        <w:t>ия контрольно - кассовых машин, за полнотой учета выручки денежных средств на предприятиях осуществляют налоговые службы.</w:t>
      </w:r>
    </w:p>
    <w:p w:rsidR="00000000" w:rsidRDefault="007270FC">
      <w:pPr>
        <w:pStyle w:val="ConsPlusNormal"/>
      </w:pPr>
    </w:p>
    <w:p w:rsidR="00000000" w:rsidRDefault="007270FC">
      <w:pPr>
        <w:pStyle w:val="ConsPlusNormal"/>
        <w:jc w:val="center"/>
        <w:outlineLvl w:val="1"/>
      </w:pPr>
      <w:r>
        <w:t>II. Правила эксплуатации</w:t>
      </w:r>
    </w:p>
    <w:p w:rsidR="00000000" w:rsidRDefault="007270FC">
      <w:pPr>
        <w:pStyle w:val="ConsPlusNormal"/>
      </w:pPr>
    </w:p>
    <w:p w:rsidR="00000000" w:rsidRDefault="007270FC">
      <w:pPr>
        <w:pStyle w:val="ConsPlusNormal"/>
        <w:ind w:firstLine="540"/>
        <w:jc w:val="both"/>
      </w:pPr>
      <w:r>
        <w:t>2.1. К работе на кассовой машине допускаются лица, освоившие правила по эксплуатации кассовых машин в объем</w:t>
      </w:r>
      <w:r>
        <w:t>е технического минимума и изучившие настоящие "Типовые правила". С лицами, допущенными к работе, заключается договор о материальной ответственности.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2.2. На каждой кассовой машине имеется свой заводской номер (на маркировочной табличке), который обязательн</w:t>
      </w:r>
      <w:r>
        <w:t xml:space="preserve">о указывается во всех документах, относящихся к данной машине (кассовом чеке, отчетной ведомости, паспорте, "Книге кассира - операциониста" и др.), а также документах, отражающих перемещение кассовой машины (отправку в ремонт, передачу другому предприятию </w:t>
      </w:r>
      <w:r>
        <w:t>и т.п.).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lastRenderedPageBreak/>
        <w:t>2.3. Кассовая машина должна иметь паспорт установленной формы, в который заносятся сведения о вводе машины в эксплуатацию, среднем и капитальном ремонтах. В паспорте указываются реквизит данного клише с обозначением наименования предприятия и номе</w:t>
      </w:r>
      <w:r>
        <w:t>ра кассы.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2.4. Перевод показаний суммирующих денежных счетчиков на нули (гашение) может производиться при вводе в эксплуатацию новой машины и при инвентаризации, а при необходимости, в случае ремонта денежных счетчиков в мастерских только по согласованию с</w:t>
      </w:r>
      <w:r>
        <w:t xml:space="preserve"> контролирующей организацией с обязательным участием ее представителя. Под контролирующей организацией понимаются органы Государственной налоговой службы Российской Федерации.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2.5. Перевод показаний суммирующих денежных счетчиков, контроль счетчиков до и п</w:t>
      </w:r>
      <w:r>
        <w:t xml:space="preserve">осле их перевода на нули оформляется актом по форме N 26 </w:t>
      </w:r>
      <w:hyperlink w:anchor="Par233" w:tooltip="Приложение 1" w:history="1">
        <w:r>
          <w:rPr>
            <w:color w:val="0000FF"/>
          </w:rPr>
          <w:t>(приложение N 1)</w:t>
        </w:r>
      </w:hyperlink>
      <w:r>
        <w:t xml:space="preserve"> в двух экземплярах, один из которых, как контрольный, передается в бухгалтерию контролирующей организации, а второй остается в данном предприятии (магазине, кафе и пр.).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2.6. Передача машины в другое предприятие или мастерскую для ремонта и обратно произв</w:t>
      </w:r>
      <w:r>
        <w:t xml:space="preserve">одится по накладной и оформляется актом по форме N 27 </w:t>
      </w:r>
      <w:hyperlink w:anchor="Par329" w:tooltip="Приложение 2" w:history="1">
        <w:r>
          <w:rPr>
            <w:color w:val="0000FF"/>
          </w:rPr>
          <w:t>(приложение N 2),</w:t>
        </w:r>
      </w:hyperlink>
      <w:r>
        <w:t xml:space="preserve"> в котором фиксируются показания секционных и контрольных счетчиков (регистров). Накладная и акт не позднее следующего дня сдаются в бухгалтерию</w:t>
      </w:r>
      <w:r>
        <w:t xml:space="preserve"> предприятия. Соответствующая отметка об этом делается в "Книге кассира - операциониста" в конце записи за день. Вместе с машиной передается и ее паспорт, в котором дается соответствующая запись.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2.7. При ремонте денежных счетчиков непосредственно в предпр</w:t>
      </w:r>
      <w:r>
        <w:t xml:space="preserve">иятиях также составляется акт по </w:t>
      </w:r>
      <w:hyperlink w:anchor="Par329" w:tooltip="Приложение 2" w:history="1">
        <w:r>
          <w:rPr>
            <w:color w:val="0000FF"/>
          </w:rPr>
          <w:t>форме N 27</w:t>
        </w:r>
      </w:hyperlink>
      <w:r>
        <w:t xml:space="preserve"> с записью показаний денежных и контрольных счетчиков до и после ремонта.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2.8. Запасные машины до ввода их в эксплуатацию хранятся хорошо смазанными для защиты от коррозии,</w:t>
      </w:r>
      <w:r>
        <w:t xml:space="preserve"> закрытыми чехлами на полках или стеллажах. Климатические параметры помещения должны соответствовать указанным в руководстве по эксплуатации.</w:t>
      </w:r>
    </w:p>
    <w:p w:rsidR="00000000" w:rsidRDefault="007270FC">
      <w:pPr>
        <w:pStyle w:val="ConsPlusNormal"/>
      </w:pPr>
    </w:p>
    <w:p w:rsidR="00000000" w:rsidRDefault="007270FC">
      <w:pPr>
        <w:pStyle w:val="ConsPlusNormal"/>
        <w:jc w:val="center"/>
        <w:outlineLvl w:val="1"/>
      </w:pPr>
      <w:r>
        <w:t>III. Подготовка кассовых машин к работе</w:t>
      </w:r>
    </w:p>
    <w:p w:rsidR="00000000" w:rsidRDefault="007270FC">
      <w:pPr>
        <w:pStyle w:val="ConsPlusNormal"/>
      </w:pPr>
    </w:p>
    <w:p w:rsidR="00000000" w:rsidRDefault="007270FC">
      <w:pPr>
        <w:pStyle w:val="ConsPlusNormal"/>
        <w:ind w:firstLine="540"/>
        <w:jc w:val="both"/>
      </w:pPr>
      <w:r>
        <w:t xml:space="preserve">3.1. Ввод в эксплуатацию новых машин производит механик из организации, </w:t>
      </w:r>
      <w:r>
        <w:t xml:space="preserve">осуществляющей гарантийное и техническое обслуживание и ремонт данного типа машин. При вводе в эксплуатацию электронных контрольно - регистрирующих машин и кассовых терминалов необходимо присутствие программиста - электроника. Механик (программист) должен </w:t>
      </w:r>
      <w:r>
        <w:t>иметь удостоверение на право технического обслуживания и ремонта машин данного типа и предъявлять его руководству предприятия, учреждения.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3.1.1. При вводе машин в эксплуатацию должны присутствовать кассиры как материально ответственные лица.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 xml:space="preserve">3.2. Механик </w:t>
      </w:r>
      <w:r>
        <w:t>по ремонту кассовых машин (при необходимости программист-электроник) производит проверку исправности, опробование кассовой машины в работе и оформляет передачу ее в эксплуатацию, заполняя все данные в заводском паспорте.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Механик обязан опломбировать машину</w:t>
      </w:r>
      <w:r>
        <w:t xml:space="preserve"> после установки фирменного клише с наименованием предприятия и номером расчетного узла либо ввести его в программу машины.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lastRenderedPageBreak/>
        <w:t>3.3. До включения кассовых машин в действие замок должен быть закрыт, а ключ (кроме ключей для перевода секционных денежных счетчико</w:t>
      </w:r>
      <w:r>
        <w:t>в на нули) хранится у директора предприятия. Ключи для перевода денежных счетчиков на нули передаются директором (заведующим) предприятия контролирующей организации - налоговой инспекции, где хранятся в сейфах и выдаются по письменному распоряжению руковод</w:t>
      </w:r>
      <w:r>
        <w:t>ителя и главного бухгалтера этой организации специалисту, уполномоченному лицу для проведения проверки.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 xml:space="preserve">3.4. На кассовую машину администрация заводит "Книгу кассира - операциониста" по форме N 24 </w:t>
      </w:r>
      <w:hyperlink w:anchor="Par386" w:tooltip="Приложение 3" w:history="1">
        <w:r>
          <w:rPr>
            <w:color w:val="0000FF"/>
          </w:rPr>
          <w:t>(приложение 3),</w:t>
        </w:r>
      </w:hyperlink>
      <w:r>
        <w:t xml:space="preserve"> кот</w:t>
      </w:r>
      <w:r>
        <w:t xml:space="preserve">орая должны быть прошнурована, пронумерована и скреплена подписями налогового инспектора, директора и главного (старшего) бухгалтера предприятия и печатью. Однако "Книга кассира - операциониста" не заменяет кассового отчета </w:t>
      </w:r>
      <w:hyperlink w:anchor="Par599" w:tooltip="Приложение 7" w:history="1">
        <w:r>
          <w:rPr>
            <w:color w:val="0000FF"/>
          </w:rPr>
          <w:t>(форма N 25).</w:t>
        </w:r>
      </w:hyperlink>
    </w:p>
    <w:p w:rsidR="00000000" w:rsidRDefault="007270FC">
      <w:pPr>
        <w:pStyle w:val="ConsPlusNormal"/>
        <w:spacing w:before="240"/>
        <w:ind w:firstLine="540"/>
        <w:jc w:val="both"/>
      </w:pPr>
      <w:r>
        <w:t xml:space="preserve">3.5. При установке кассовых машин на прилавках магазинов или для работы официанта "Книга кассира - операциониста" ведется по сокращенной форме N 24-а </w:t>
      </w:r>
      <w:hyperlink w:anchor="Par460" w:tooltip="Приложение 4" w:history="1">
        <w:r>
          <w:rPr>
            <w:color w:val="0000FF"/>
          </w:rPr>
          <w:t>(приложение 4).</w:t>
        </w:r>
      </w:hyperlink>
    </w:p>
    <w:p w:rsidR="00000000" w:rsidRDefault="007270FC">
      <w:pPr>
        <w:pStyle w:val="ConsPlusNormal"/>
        <w:spacing w:before="240"/>
        <w:ind w:firstLine="540"/>
        <w:jc w:val="both"/>
      </w:pPr>
      <w:r>
        <w:t xml:space="preserve">3.6. Допускается ведение общей книги на все машины. В таком случае записи должны производиться в порядке нумерации всех касс (NN 1, 2, 3 и т.д.) с указанием в числителе - заводского номера кассовой машины, показатели счетчиков недействующих кассовых машин </w:t>
      </w:r>
      <w:r>
        <w:t>ежедневно повторяются с указанием причин бездействия (в запасе, в ремонте и т.п.) и заверяются подписью представителя администрации предприятия.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Все записи в книге производятся в хронологическом порядке чернилами, без помарок. При внесении в книгу исправле</w:t>
      </w:r>
      <w:r>
        <w:t>ний они должны оговариваться и заверяться подписями кассира - операциониста, директора (заведующего) и главного (старшего) бухгалтера.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3.7. Паспорт кассовой машины, "Книга кассира - операциониста", акты и другие документы хранятся у директора (заведующего)</w:t>
      </w:r>
      <w:r>
        <w:t xml:space="preserve"> предприятия, его заместителя или главного (старшего) бухгалтера.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3.8. Перед началом работы на кассовой машине: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кассир получает у директора (заведующего) предприятия, его заместителя или главного (старшего) кассира все необходимое для работы (ключи от касс</w:t>
      </w:r>
      <w:r>
        <w:t>овой кабины, ключи от привода кассовой машины и от денежного ящика, разменную монету и купюры в количестве, необходимом для расчетов с покупателями, принадлежности для работы и обслуживания машины под роспись).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3.8.1. Директор (заведующий) предприятия либо</w:t>
      </w:r>
      <w:r>
        <w:t xml:space="preserve"> его заместитель, дежурный администратор обязан: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открыть замок привода и счетчиков машины и вместе с кассиром снять показания (получить отчетную ведомость) секционных и контрольных счетчиков и сверить их с показаниями, записанными в "Книгу кассира - опер</w:t>
      </w:r>
      <w:r>
        <w:t>ациониста" за предыдущий день;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убедиться в совпадении показаний и занести их в книгу за текущий день на начало работы и заверить своими подписями;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оформить начало контрольной ленты, указав на ней тип и заводской номер машины, дату и время начала работы</w:t>
      </w:r>
      <w:r>
        <w:t xml:space="preserve">, показания секционных и контрольных счетчиков (регистров), данные на </w:t>
      </w:r>
      <w:r>
        <w:lastRenderedPageBreak/>
        <w:t>контрольной ленте заверить подписями и закрыть замок показаний денежных счетчиков;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выдать кассирам (контролерам - кассирам, продавцам, официантам) ключи от замка привода машины;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дать</w:t>
      </w:r>
      <w:r>
        <w:t xml:space="preserve"> указание кассиру о мерах по предупреждению подделки чеков (шифровка чеков, определенный цвет используемой чековой ленты, предельная сумма чека и т.п.);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 xml:space="preserve">- обеспечить кассира разменной монетой и купюрами в пределах размера остатка денежных средств по кассе </w:t>
      </w:r>
      <w:r>
        <w:t>в количестве, необходимом для расчета с покупателями, а также чековыми лентами соответствующих размеров, красящей лентой и другими расходными материалами, предусмотренными для данного типа машины;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дать указание кассиру (контролеру - кассиру, продавцу, оф</w:t>
      </w:r>
      <w:r>
        <w:t>ицианту и др.) о начале работы, убедившись в исправности машины и готовности рабочего места к началу работы.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3.8.2. Кассир (контролер - кассир, продавец, официант и др.) обязан: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проверить исправность блокирующих устройств, заправить чековую и контрольную</w:t>
      </w:r>
      <w:r>
        <w:t xml:space="preserve"> ленту, установить дататор на текущую дату, перевести нумератор на нули;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включить машину в электросеть и получением нулевого чека проверить ее работу от электропривода;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напечатать два-три чека без обозначения суммы (нулевых) с целью проверки четкости п</w:t>
      </w:r>
      <w:r>
        <w:t>ечатания реквизитов на чековой и контрольной лентах и правильность установки дататора и нумератора;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нулевые чеки приложить в конце дня к кассовому отчету;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протереть кожух сухой тряпкой и установить со стороны покупателя (клиента) табличку со своей фами</w:t>
      </w:r>
      <w:r>
        <w:t>лией;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разместить необходимый для работы инвентарь (микрокалькулятор).</w:t>
      </w:r>
    </w:p>
    <w:p w:rsidR="00000000" w:rsidRDefault="007270FC">
      <w:pPr>
        <w:pStyle w:val="ConsPlusNormal"/>
      </w:pPr>
    </w:p>
    <w:p w:rsidR="00000000" w:rsidRDefault="007270FC">
      <w:pPr>
        <w:pStyle w:val="ConsPlusNormal"/>
        <w:jc w:val="center"/>
        <w:outlineLvl w:val="1"/>
      </w:pPr>
      <w:r>
        <w:t>IV. Работа кассира в течение смены</w:t>
      </w:r>
    </w:p>
    <w:p w:rsidR="00000000" w:rsidRDefault="007270FC">
      <w:pPr>
        <w:pStyle w:val="ConsPlusNormal"/>
      </w:pPr>
    </w:p>
    <w:p w:rsidR="00000000" w:rsidRDefault="007270FC">
      <w:pPr>
        <w:pStyle w:val="ConsPlusNormal"/>
        <w:ind w:firstLine="540"/>
        <w:jc w:val="both"/>
      </w:pPr>
      <w:r>
        <w:t>4.1. Кассир-операционист или другое материально ответственное лицо (контролер-кассир, официант, продавец, буфетчик, приемщик заказов и др.) обязаны</w:t>
      </w:r>
      <w:r>
        <w:t>: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обеспечить тщательный уход и бережное обращение с машиной, содержать ее в чистоте и порядке;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осуществлять операции ввода сумм в соответствии с руководством по эксплуатации на данный тип кассовых машин;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для одного покупателя (клиента) определить общую сумму покупки, услуги по показанию индикатора кассовой машины или с помощью счетных устройств и назвать ее покупателю (клиенту);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lastRenderedPageBreak/>
        <w:t>- получить от покупателей (клиентов) деньги за товары или оказанные услуги с</w:t>
      </w:r>
      <w:r>
        <w:t>огласно сумме, называемой покупателем (клиентом), обозначенной в прейскуранте на оказываемые услуги, ценнике на продаваемый товар, в предприятиях общественного питания обозначенной в меню, или ценников в следующем порядке: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а) четко назвать сумму полученных</w:t>
      </w:r>
      <w:r>
        <w:t xml:space="preserve"> денег и положить эти деньги отдельно на виду у покупателя (клиента);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б) напечатать чек - при расчетах с использованием контрольно - кассовой машины;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в) назвать сумму причитающейся сдачи и выдать ее покупателю (клиенту) вместе с чеком (при этом бумажные ку</w:t>
      </w:r>
      <w:r>
        <w:t>пюры и разменную монету выдать одновременно).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 xml:space="preserve">4.2. Чеки контрольно - кассовых машин на приобретение товара действительны только в день их выдачи покупателю (клиенту). Кассир-операционист может выдавать деньги по возвращенным покупателями (клиентами) чекам </w:t>
      </w:r>
      <w:r>
        <w:t>только при наличии на чеке подписи директора (заведующего) или его заместителя и только по чеку, выданному в данной кассе.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4.3. В случае ошибки кассира - операциониста: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при вводе суммы и невозможности погашения чека в течение смены неиспользованный чек а</w:t>
      </w:r>
      <w:r>
        <w:t>ктируется в конце смены;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в выдаче сдачи покупателю (клиенту) при возникновении спора покупатель имеет право потребовать у администрации снятия кассы;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 xml:space="preserve">- составить и оформить совместно с администрацией предприятия акт по форме N 54 </w:t>
      </w:r>
      <w:hyperlink w:anchor="Par518" w:tooltip="Приложение 5" w:history="1">
        <w:r>
          <w:rPr>
            <w:color w:val="0000FF"/>
          </w:rPr>
          <w:t>(приложение N 5)</w:t>
        </w:r>
      </w:hyperlink>
      <w:r>
        <w:t xml:space="preserve"> о возврате денежных сумм покупателям (клиентам) по неиспользованным кассовым чекам, погасить их, наклеить на лист бумаги и вместе с актом сдать в бухгалтерию (где они хранятся при текстовых документах за данное число);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з</w:t>
      </w:r>
      <w:r>
        <w:t>аписать в "Книгу кассира - операциониста" суммы, выплаченные по возвращенным покупателями (клиентами) чекам, и количество напечатанных на день нулевых чеков;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кассир-операционист не имеет права: снимать кассу без разрешения администрации;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не выдавать ка</w:t>
      </w:r>
      <w:r>
        <w:t>ссовый чек покупателю (клиенту).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4.4. В случае установки кассы на рабочем месте продавца, приемщика заказов на них распространяются обязанности кассира - операциониста.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4.5. Кассир имеет право: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в течение смены по указанию директора (зам. директора) измен</w:t>
      </w:r>
      <w:r>
        <w:t>ять шифр, применять штампы и оттиски "погашено", "счет", "контроль" и т.п.;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получать распечатки по кассовой машине;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изменять совместно с программистом (оператором) шифр в кассовой машине.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lastRenderedPageBreak/>
        <w:t>При возникновении неисправностей кассир обязан: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выключить касс</w:t>
      </w:r>
      <w:r>
        <w:t>овую машину;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вызвать с помощью установленной в кабине сигнализации представителя администрации;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совместно с представителем администрации определить характер неисправности;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в случае неясного печатания реквизитов на чеке, невыхода чека или обрыва контр</w:t>
      </w:r>
      <w:r>
        <w:t>ольной ленты совместно с представителями администрации проверить оттиски чека на контрольной ленте, подписать чек (если чек не вышел, вместо него получить нулевой), указав на обороте правильную сумму (рубли прописью, копейки цифрами) и после проверки отсут</w:t>
      </w:r>
      <w:r>
        <w:t>ствия пропусков нумерации подписать места обрыва контрольной ленты;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 xml:space="preserve">- в случае невозможности дальнейшей работы из-за неисправности кассовой машины кассир совместно с представителем администрации оформляет окончание работы на данной кассовой машине так же, </w:t>
      </w:r>
      <w:r>
        <w:t>как при окончании смены, с отметкой в "Книге кассира - операциониста" на данную кассовую машину время и причину окончания работы.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Администрация при невозможности устранения неисправности силами кассира вызывает технического специалиста (механика, программи</w:t>
      </w:r>
      <w:r>
        <w:t xml:space="preserve">ста, специалиста по электронике, систем управления, связи), сделав соответствующую запись в журнале вызова технического специалиста и регистрации выполненных работ </w:t>
      </w:r>
      <w:hyperlink w:anchor="Par569" w:tooltip="Приложение 6" w:history="1">
        <w:r>
          <w:rPr>
            <w:color w:val="0000FF"/>
          </w:rPr>
          <w:t>(приложение N 6,</w:t>
        </w:r>
      </w:hyperlink>
      <w:r>
        <w:t xml:space="preserve"> форма N 30).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4.7. Кассиру запрещае</w:t>
      </w:r>
      <w:r>
        <w:t>тся: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работать без контрольной ленты или склеивать в местах обрыва;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допускать посторонних лиц в помещение кассы к кассовой машине, кроме директора (заведующего) предприятия, его заместителя, бухгалтера, дежурного администратора и с их разрешения техниче</w:t>
      </w:r>
      <w:r>
        <w:t>ского специалиста или контролирующее лицо для проверки кассы;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покидать кассовую кабину без уведомления админис</w:t>
      </w:r>
      <w:r>
        <w:t>трации и не отключив кассовую машину, не закрыв на ключ кассовую кабину, кассовую машину. В случае необходимости покинуть кассовую кабину все ключи (от кабины, рабочий ключ от кассовой машины и денежного ящика) должны находиться у кассира;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самостоятельно</w:t>
      </w:r>
      <w:r>
        <w:t xml:space="preserve"> вносить изменения в программу работы кассового терминала (для чего последний должен иметь защиту от несанкционированного доступа);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не должен иметь в кассе личных денег и денег, не учтенных через кассовую машину (кроме денег, выданных перед началом работ</w:t>
      </w:r>
      <w:r>
        <w:t>ы).</w:t>
      </w:r>
    </w:p>
    <w:p w:rsidR="00000000" w:rsidRDefault="007270FC">
      <w:pPr>
        <w:pStyle w:val="ConsPlusNormal"/>
      </w:pPr>
    </w:p>
    <w:p w:rsidR="00000000" w:rsidRDefault="007270FC">
      <w:pPr>
        <w:pStyle w:val="ConsPlusNormal"/>
        <w:jc w:val="center"/>
        <w:outlineLvl w:val="1"/>
      </w:pPr>
      <w:r>
        <w:t>V. Особенности безналичного расчета с покупателями</w:t>
      </w:r>
    </w:p>
    <w:p w:rsidR="00000000" w:rsidRDefault="007270FC">
      <w:pPr>
        <w:pStyle w:val="ConsPlusNormal"/>
      </w:pPr>
    </w:p>
    <w:p w:rsidR="00000000" w:rsidRDefault="007270FC">
      <w:pPr>
        <w:pStyle w:val="ConsPlusNormal"/>
        <w:ind w:firstLine="540"/>
        <w:jc w:val="both"/>
      </w:pPr>
      <w:r>
        <w:t>5.1. Расчет посредством расчетных чеков учреждений Сбербанков.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Расчетный чек имеет серию и номер и представляет собой бланк установленного образца. На нем указывается сумма, на которую выдан чек (циф</w:t>
      </w:r>
      <w:r>
        <w:t xml:space="preserve">рами и прописью), фамилия, имя и отчество </w:t>
      </w:r>
      <w:r>
        <w:lastRenderedPageBreak/>
        <w:t>владельца чека, реквизиты учреждения банка, выдавшего чек, и срок действия чека. Расчетный чек заверяется подписями работников банковского учреждения и гербовой печатью с указанием даты выдачи.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При предъявлении рас</w:t>
      </w:r>
      <w:r>
        <w:t>четного чека в уплату за товар контролер-кассир проверяет соответствие бланка чека установленному образцу, отсутствие подчисток, исправлений текста и суммы чека, соответствие контрольных цифр сумме, записанной на чеке, срок действия чека, наличие четкого о</w:t>
      </w:r>
      <w:r>
        <w:t>ттиска гербовой печати и подписей работников банковского учреждения, после чего удостоверяется в личности предъявителя чека по паспорту или заменяющему паспорт документу.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Предприятие торговли несет материальную ответственность за прием и уплату за товар ра</w:t>
      </w:r>
      <w:r>
        <w:t>счетного чека, заполненного с нарушениями "Инструкции о порядке применения расчетных чеков".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После проверки и принятия расчетного чека в уплату за товар контролер-кассир ставит на обороте штамп с текстом "Чек принят в уплату за товар", с указанием номера и</w:t>
      </w:r>
      <w:r>
        <w:t xml:space="preserve"> наименования магазина и даты приема чека, расписывается на штампе, а также отмечает в специальной ведомости данные о предъявленном покупателем паспорте или заменяющем его документе. После чего пробивает сумму, указанную в чеке, через кассовую машину на вт</w:t>
      </w:r>
      <w:r>
        <w:t>орую секцию (пароль), по которой пробиваются только безналичные расчеты, и выдает кассовый чек.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Расчетные чеки (относится и к чековым книжкам), принятые в уплату за товары, магазин сдает в обслуживающее его учреждение банка вместе с денежной выручкой через</w:t>
      </w:r>
      <w:r>
        <w:t xml:space="preserve"> инкассатора банка.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5.2. Расчет посредством чековых книжек.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Чековая книжка выписывается на любую сумму в пределах имеющихся средств вкладчика на счете в банковском учреждении.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Чековая книжка - именной документ. В ней указываются фамилия, имя и отчество вла</w:t>
      </w:r>
      <w:r>
        <w:t>дельца, номер отделения банка, выдающего книжку, количество чеков, имеющихся в книжке, их серия и собственные номера. Указываются также номер счета, на основании которого выдана чековая книжка, и сумма, на которую она выдана. Дата и срок действия книжки за</w:t>
      </w:r>
      <w:r>
        <w:t>веряются подписями работников банковского учреждения и печатью этого учреждения. Чековая книжка имеет установленный срок действия, который может быть продлен, о чем делается соответствующая запись, которая заверяется подписью работника банковского учрежден</w:t>
      </w:r>
      <w:r>
        <w:t>ия и печатью.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На каждом чеке указаны порядковый номер, серия и собственный номер чека, а на оборотной стороне - номер банковского учреждения, его местонахождение, номер счета по вкладу и другие данные, относящиеся к банковскому учреждению. Каждый чек имеет</w:t>
      </w:r>
      <w:r>
        <w:t xml:space="preserve"> в книжке корешок под тем же номером.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При покупке товара владелец чековой книжки заполняет чек и корешок к нему. Заполненный чек, не отделенный от чековой книжки, вместе с паспортом предъявляется кассиру в уплату за товар.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lastRenderedPageBreak/>
        <w:t>При приемке чека кассир удостовер</w:t>
      </w:r>
      <w:r>
        <w:t xml:space="preserve">яется в личности владельца чековой книжки и сверяет данные с соответствующей записью на оборотной стороне чека и заверяет эту подпись своей подписью. Проверяет срок действия чековой книжки, а также правильность заполнения аналогично изложенному при работе </w:t>
      </w:r>
      <w:r>
        <w:t>с чеками.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 xml:space="preserve">Правильно заполненный чек в уплату за товар принимает кассир, отделив его от чековой книжки. Делает отметку (проставляет оттиск штампа магазина) на обороте чека с указанием даты его приема (месяц прописью) и расписывается. При подготовке выручки </w:t>
      </w:r>
      <w:r>
        <w:t>к сдаче в банк на оборотной стороне препроводительной ведомости и накладной к сумме с денежной выручкой в графе "Перечень предъявленных чеков" указывают номера и серии чеков, номер счета и наименование чекодателей, сумму каждого чека и общую сумму всех чек</w:t>
      </w:r>
      <w:r>
        <w:t>ов.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5.3. Расчет посредством кредитных карточек.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Кредитная карточка - пластиковый прямоугольник с магнитной полосой, которая вмещает данные, необходимые для расчетов за товар.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При покупке товара вставляется в щель кассовой машины системного кассового термин</w:t>
      </w:r>
      <w:r>
        <w:t xml:space="preserve">ала, имеющего связь с банком, по каналу связи сообщается номер счета владельца кредитной карточки, подтверждается его платежеспособность и дается команда на списание со счета указанной суммы (стоимости покупки или услуги). После чего карточка возвращается </w:t>
      </w:r>
      <w:r>
        <w:t>владельцу. При вводе кредитной карточки в машину набирается личный код, известный только владельцу.</w:t>
      </w:r>
    </w:p>
    <w:p w:rsidR="00000000" w:rsidRDefault="007270FC">
      <w:pPr>
        <w:pStyle w:val="ConsPlusNormal"/>
      </w:pPr>
    </w:p>
    <w:p w:rsidR="00000000" w:rsidRDefault="007270FC">
      <w:pPr>
        <w:pStyle w:val="ConsPlusNormal"/>
        <w:jc w:val="center"/>
        <w:outlineLvl w:val="1"/>
      </w:pPr>
      <w:r>
        <w:t>VI. Окончание работы на кассовой машине</w:t>
      </w:r>
    </w:p>
    <w:p w:rsidR="00000000" w:rsidRDefault="007270FC">
      <w:pPr>
        <w:pStyle w:val="ConsPlusNormal"/>
      </w:pPr>
    </w:p>
    <w:p w:rsidR="00000000" w:rsidRDefault="007270FC">
      <w:pPr>
        <w:pStyle w:val="ConsPlusNormal"/>
        <w:ind w:firstLine="540"/>
        <w:jc w:val="both"/>
      </w:pPr>
      <w:r>
        <w:t>6.1. При закрытии предприятия или по прибытии инкассатора, если он по графику прибывает до закрытия предприятия, к</w:t>
      </w:r>
      <w:r>
        <w:t>ассир должен: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подготовить денежную выручку и другие платежные документы;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составить кассовый отчет и сдать выручку вместе с кассовым отчетом по приходному ордеру старшему (главному) кассиру (в небольших предприятиях с одной - двумя кассами кассир сдает деньги непосредственно инкассатору банка).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Представитель администрации в пр</w:t>
      </w:r>
      <w:r>
        <w:t>исутствии кассира снимает показания секционных и контрольных счетчиков (регистров), получает распечатку или вынимает из кассовой машины использованную в течение дня контрольную ленту. Представитель администрации подписывает конец контрольной ленты (распеча</w:t>
      </w:r>
      <w:r>
        <w:t>тку), указав на ней тип и номер машины, показания секционных и контрольных счетчиков (регистров), дневную выручку, дату и время окончания работы.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Отчетные ведомости показаний на конец рабочего дня вписываются в "Книгу кассира - операциониста".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По показания</w:t>
      </w:r>
      <w:r>
        <w:t>м секционных счетчиков (регистров) на начало и на конец определяется сумма выручки. Сумма выручки должна соответствовать показаниям денежных суммирующих счетчиков и контрольной ленте. Она должна совпадать с суммой, сданной кассиром - операционистом старшем</w:t>
      </w:r>
      <w:r>
        <w:t>у кассиру и уложенной в инкассаторскую сумку с итоговым чеком контрольно - кассовой машины.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lastRenderedPageBreak/>
        <w:t>После снятия показания счетчиков (регистров) либо распечатки, определения и проверки фактической суммы выручки делается запись в "Книге кассира - операциониста" и с</w:t>
      </w:r>
      <w:r>
        <w:t>крепляется подписями кассира и представителя администрации.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6.2. При расхождении фактическая сумма выручки определяется путем сложения сумм, напечатанных на контрольной ленте. При расхождении результатов сложения сумм на контрольной ленте с выручкой, опред</w:t>
      </w:r>
      <w:r>
        <w:t>еленной по счетчикам (регистрам), представитель администрации с кассиром должен выяснить причину расхождений.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Выявленные недостачи или излишки заносятся в соответствующие графы "Книги кассира - операциониста".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По результатам проверки администрация предприя</w:t>
      </w:r>
      <w:r>
        <w:t>тия в случае недостачи денежных средств должна принять меры к взысканию ее с виновных лиц в установленном порядке, а при наличии излишков денежных средств оприходовать их по учету с отнесением на результаты хозяйственной деятельности.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6.3. Закончив оформле</w:t>
      </w:r>
      <w:r>
        <w:t>ние кассовых документов, кассир производит: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межремонтное обслуживание машины и готовит ее к следующему дню в соответствии с требованиями руководства по эксплуатации на данный тип кассовой техники.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Кассиры (контролеры - кассиры, продавцы, официанты и др.)</w:t>
      </w:r>
      <w:r>
        <w:t>, работающие на кассовых машинах, должны быть снабжены следующими принадлежностями по уходу за ними: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щетками для чистки шрифтов чекопечатающего механизма;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кистями для окраски подушек и валиков чекопечатающего механизма;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пинцетами для изъятия застрявш</w:t>
      </w:r>
      <w:r>
        <w:t>их чековых лент;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формалином или другими средствами для периодической дезинфекции денежных ящиков кассовых аппаратов;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соответствующими ключами к кассовым машинам.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Ключ для гашения технических прогонов должен находиться у старшего кассира.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После проведен</w:t>
      </w:r>
      <w:r>
        <w:t>ия технического обслуживания кассир: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закрывает кассовую машину чехлом, предварительно отключив от питающей сети;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сдает ключи от кассовой машины, кассовой кабины директору (заведующему) предприятия, дежурному администратору или старшему (главному) касси</w:t>
      </w:r>
      <w:r>
        <w:t>ру на хранение под расписку.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 xml:space="preserve">Старший (главный) кассир после получения всех необходимых документов составляет сводный отчет по форме N 25 </w:t>
      </w:r>
      <w:hyperlink w:anchor="Par599" w:tooltip="Приложение 7" w:history="1">
        <w:r>
          <w:rPr>
            <w:color w:val="0000FF"/>
          </w:rPr>
          <w:t>(приложение 7)</w:t>
        </w:r>
      </w:hyperlink>
      <w:r>
        <w:t xml:space="preserve"> за текущий день.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Сводный отчет вместе с актами, приходными, рас</w:t>
      </w:r>
      <w:r>
        <w:t xml:space="preserve">ходными ордерами передается им в </w:t>
      </w:r>
      <w:r>
        <w:lastRenderedPageBreak/>
        <w:t>бухгалтерию до начала работы следующей смены.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6.4. Использованные кассовые чеки и копии товарных чеков хранятся у материально - ответственных лиц не менее 10 дней со дня продажи по ним товаров и проверки товарного отчета бу</w:t>
      </w:r>
      <w:r>
        <w:t>хгалтерией.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Использованные контрольные ленты хранятся в упакованном или опечатанном виде в бухгалтерии предприятия в течение 15 дней после проведения и подписания результатов последней инвентаризации, а в случае недостачи - до окончания рассмотрения дела.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Данные в памяти вычислительной машины уничтожаются в сроки (3 года) не меньше вышеуказанных для электромеханических касс.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 xml:space="preserve">Ответственность за хранение в течение указанного срока кассовых чеков, копий товарных чеков, контрольных лент и сохранение информации </w:t>
      </w:r>
      <w:r>
        <w:t>памяти машин несут директора (заведующие) и владельцы предприятий.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После окончания установленного срока хранения использованные кассовые чеки, копии товарных чеков, контрольные ленты, распечатки сдаются по акту об их списании (уничтожении) организациям по заготовке вторичного сырья.</w:t>
      </w:r>
    </w:p>
    <w:p w:rsidR="00000000" w:rsidRDefault="007270FC">
      <w:pPr>
        <w:pStyle w:val="ConsPlusNormal"/>
      </w:pPr>
    </w:p>
    <w:p w:rsidR="00000000" w:rsidRDefault="007270FC">
      <w:pPr>
        <w:pStyle w:val="ConsPlusNormal"/>
        <w:jc w:val="center"/>
        <w:outlineLvl w:val="1"/>
      </w:pPr>
      <w:r>
        <w:t>VII. Обязанности обслуживающих организ</w:t>
      </w:r>
      <w:r>
        <w:t>аций и механика</w:t>
      </w:r>
    </w:p>
    <w:p w:rsidR="00000000" w:rsidRDefault="007270FC">
      <w:pPr>
        <w:pStyle w:val="ConsPlusNormal"/>
        <w:jc w:val="center"/>
      </w:pPr>
      <w:r>
        <w:t>(оператора) по ремонту и техническому обслуживанию</w:t>
      </w:r>
    </w:p>
    <w:p w:rsidR="00000000" w:rsidRDefault="007270FC">
      <w:pPr>
        <w:pStyle w:val="ConsPlusNormal"/>
        <w:jc w:val="center"/>
      </w:pPr>
      <w:r>
        <w:t>кассовых машин</w:t>
      </w:r>
    </w:p>
    <w:p w:rsidR="00000000" w:rsidRDefault="007270FC">
      <w:pPr>
        <w:pStyle w:val="ConsPlusNormal"/>
      </w:pPr>
    </w:p>
    <w:p w:rsidR="00000000" w:rsidRDefault="007270FC">
      <w:pPr>
        <w:pStyle w:val="ConsPlusNormal"/>
        <w:ind w:firstLine="540"/>
        <w:jc w:val="both"/>
      </w:pPr>
      <w:r>
        <w:t>В городах с развитой сетью торговых предприятий, оснащенных большим количеством контрольно - кассовых машин, следует организовывать и обеспечивать деятельность республиканск</w:t>
      </w:r>
      <w:r>
        <w:t>их (республик в составе Российской Федерации) и региональных (краевых, областных, межрегиональных, районных, городских) технических центров по их ремонту и обслуживанию.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7.1. Технический центр обязан: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направить представителя на предприятие (по его заявке</w:t>
      </w:r>
      <w:r>
        <w:t>) для вскрытия заводской упаковки и расконсервации приобретенной контрольно - кассовой машины;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обеспечить входной контроль новых кассовых машин, поступающих с заводов - изготовителей; провести необходимые работы по расконсервации, регулировке и техническ</w:t>
      </w:r>
      <w:r>
        <w:t>ому освидетельствованию, диагностике;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обеспечить надежное закрепление маркировочной таблички с заводским номером машины, исключающее ее замену;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опломбировать кассовые машины совместно с налоговой инспекцией;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 xml:space="preserve">- изготовить и установить фирменное клише с </w:t>
      </w:r>
      <w:r>
        <w:t>наименованием торгового предприятия и номером расчетного узла (кассы) или ввести его программным методом;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lastRenderedPageBreak/>
        <w:t>- произвести ввод машин в эксплуатацию и принять на техническое обслуживание;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производить ежегодное техническое обслуживание, технические освидетель</w:t>
      </w:r>
      <w:r>
        <w:t>ствования и все виды ремонтов;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проводить списание изношенных и морально устаревших кассовых машин, их разборку и утилизацию.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Техническое обслуживание машин осуществляется для поддержания в постоянной исправности, предупреждения выхода из строя при эксплу</w:t>
      </w:r>
      <w:r>
        <w:t>атации и продления срока службы. При организации технического обслуживания руководствуются соответствующими ГОСТами. Техническое обслуживание означает строгое соблюдение предусмотренных для каждого типа машин структуры планово-предупредительных ремонтов (П</w:t>
      </w:r>
      <w:r>
        <w:t>ПР) и межремонтных сроков и включает: межремонтное обслуживание, осмотр машины, текущий и капитальный ремонты.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Межремонтное обслуживание производится кассирами ежедневно.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7.2. Обязанности механика по ремонту и техническому обслуживанию кассовых машин.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Меха</w:t>
      </w:r>
      <w:r>
        <w:t>ник проводит плановые технические осмотры, включающие проверку состояния механизмов машины, устранение мелких неисправностей.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7.2.1. Механик обязан: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предъявлять директору или представителю администрации или главному кассиру предприятия служебное удостове</w:t>
      </w:r>
      <w:r>
        <w:t>рение с фотокарточкой и с разрешения администрации предприятия произвести в присутствии кассира (контролера - кассира, продавца, официанта и др.) и главного (старшего) кассира осмотр и ремонт кассовой машины;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производить периодически осмотр и профилактич</w:t>
      </w:r>
      <w:r>
        <w:t>еский ремонт кассовой машины в соответствии со структурой ППР данной модели, смазку всех трущихся деталей и проверку работы чекопечатающего механизма (подачу чековой и контрольной ленты), работу нумератора, красящего приспособления, замков и других механиз</w:t>
      </w:r>
      <w:r>
        <w:t>мов кассовой машины;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проверить блокировки машины;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заполнить журнал вызова технических специалистов и регистрации выполненных работ, сделав записи о проведенных работах в журнале и паспорте машины;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по окончании ремонта опломбировать (в случае снятия пломбы) своей пломбой и сообщить в налоговую инспекцию о необходимости пломбировки данной машины (работа на кассовой машине до установки новой пломбы налоговой инспекции запрещается);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установить и под</w:t>
      </w:r>
      <w:r>
        <w:t>ключить (при необходимости) запасную кассовую машину;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в случае необходимости ремонта денежных и контрольных счетчиков указать руководству торгового предприятия о необходимости направить машину в ремонт в технический центр (или другую обслуживающую органи</w:t>
      </w:r>
      <w:r>
        <w:t>зацию).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lastRenderedPageBreak/>
        <w:t>7.2.2. Ремонт и техническое обслуживание частными лицами запрещено.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7.2.3. Ремонт кассовых машин производить только после снятия показаний денежных суммирующих и контрольных счетчиков и снятия пломбы с кожуха аппарата (при необходимости).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7.2.4. По</w:t>
      </w:r>
      <w:r>
        <w:t xml:space="preserve">казания денежных и контрольных счетчиков по окончании ремонта проверяются, а кожух кассовой машины пломбируется. О результатах проверки машины и опломбирования кожуха составляется с участием механика акт по форме N 27 </w:t>
      </w:r>
      <w:hyperlink w:anchor="Par329" w:tooltip="Приложение 2" w:history="1">
        <w:r>
          <w:rPr>
            <w:color w:val="0000FF"/>
          </w:rPr>
          <w:t>(приложение 2).</w:t>
        </w:r>
      </w:hyperlink>
    </w:p>
    <w:p w:rsidR="00000000" w:rsidRDefault="007270FC">
      <w:pPr>
        <w:pStyle w:val="ConsPlusNormal"/>
        <w:spacing w:before="240"/>
        <w:ind w:firstLine="540"/>
        <w:jc w:val="both"/>
      </w:pPr>
      <w:r>
        <w:t>7.3. Обязанности оператора по ремонту и техническому обслуживанию электронных кассовых терминалов и контрольно - регистрирующих машин.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7.3.1. Специалисты по техническому обслуживанию и ремонту предъявляют директору (заведующему) предприя</w:t>
      </w:r>
      <w:r>
        <w:t>тия, дежурному или главному (старшему) кассиру служебное удостоверение с фотокарточкой и, с разрешения администрации предприятия, производят в присутствии кассира (контролера - кассира, официанта) и главного (старшего) кассира осмотр, техническое обслужива</w:t>
      </w:r>
      <w:r>
        <w:t>ние электронного кассового аппарата.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Ввод в эксплуатацию проводится специализированной подрядной организацией по отдельному договору согласно формуляру на кассовую машину.</w:t>
      </w:r>
    </w:p>
    <w:p w:rsidR="00000000" w:rsidRDefault="007270F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7270F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7270FC" w:rsidRDefault="007270FC">
            <w:pPr>
              <w:pStyle w:val="ConsPlusNormal"/>
              <w:jc w:val="both"/>
              <w:rPr>
                <w:color w:val="392C69"/>
              </w:rPr>
            </w:pPr>
            <w:r w:rsidRPr="007270FC">
              <w:rPr>
                <w:color w:val="392C69"/>
              </w:rPr>
              <w:t>КонсультантПлюс: примечание.</w:t>
            </w:r>
          </w:p>
          <w:p w:rsidR="00000000" w:rsidRPr="007270FC" w:rsidRDefault="007270FC">
            <w:pPr>
              <w:pStyle w:val="ConsPlusNormal"/>
              <w:jc w:val="both"/>
              <w:rPr>
                <w:color w:val="392C69"/>
              </w:rPr>
            </w:pPr>
            <w:r w:rsidRPr="007270FC">
              <w:rPr>
                <w:color w:val="392C69"/>
              </w:rPr>
              <w:t>Решением ГМЭК от 24.06.2003 (протокол N 2/74-2003) утв</w:t>
            </w:r>
            <w:r w:rsidRPr="007270FC">
              <w:rPr>
                <w:color w:val="392C69"/>
              </w:rPr>
              <w:t>ерждена Классификация изменений в контрольно-кассовых машинах.</w:t>
            </w:r>
          </w:p>
        </w:tc>
      </w:tr>
    </w:tbl>
    <w:p w:rsidR="00000000" w:rsidRDefault="007270FC">
      <w:pPr>
        <w:pStyle w:val="ConsPlusNormal"/>
        <w:spacing w:before="300"/>
        <w:ind w:firstLine="540"/>
        <w:jc w:val="both"/>
      </w:pPr>
      <w:r>
        <w:t>7.3.2. Внесение изменений в программу работы электронной кассовой машины согласовывается с контролирующей организацией. Ремонт машины производится только после снятия показаний денежных суммир</w:t>
      </w:r>
      <w:r>
        <w:t>ующих и контрольных счетчиков и при необходимости снятия пломбы с кожуха машины.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По окончании ремонта показания денежных и контрольных счетчиков проверяются, а кожух кассового аппарата пломбируется. О результатах проверки и пломбирования кожуха кассовой ма</w:t>
      </w:r>
      <w:r>
        <w:t xml:space="preserve">шины составляется акт по </w:t>
      </w:r>
      <w:hyperlink w:anchor="Par329" w:tooltip="Приложение 2" w:history="1">
        <w:r>
          <w:rPr>
            <w:color w:val="0000FF"/>
          </w:rPr>
          <w:t>форме N 27</w:t>
        </w:r>
      </w:hyperlink>
      <w:r>
        <w:t xml:space="preserve"> с участием директора, кассира - операциониста, специалиста техцентра и представителя налоговой инспекции.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 xml:space="preserve">7.3.3. Документы о неисправной работе денежных или контрольных счетчиков </w:t>
      </w:r>
      <w:r>
        <w:t>и заключение о пригодности электронной кассовой машины для дальнейшей работы или направлении ее в техцентр для ремонта подготавливает программист, заполняет паспорт на машину и журнал вызова технических специалистов и регистрации выполненных работ соответс</w:t>
      </w:r>
      <w:r>
        <w:t>твующими записями.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7.3.4. Настройка механизма печати осуществляется лицами, имеющими квалификационную группу по технике безопасности не ниже третьей. При настройке пользоваться инструкцией по настройке и приемке, руководством по эксплуатации, а при необход</w:t>
      </w:r>
      <w:r>
        <w:t>имости отдельные работы по технологическому прогону производить в цехах с проверкой на стендах.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lastRenderedPageBreak/>
        <w:t>7.3.5. Работа по техническому обслуживанию и ремонту проводится специализированной организацией на договорных началах с потребителем. Гарантийный ремонт кассово</w:t>
      </w:r>
      <w:r>
        <w:t>й машины проводит завод-изготовитель или специализированная организация, имеющая договор с заводом - изготовителем за счет завода - изготовителя.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7.3.6. Обс</w:t>
      </w:r>
      <w:r>
        <w:t>луживающие (сервисные) службы должны выдавать потребителю технический паспорт машины, а лица, обслуживающие кассовые машины, должны вносить в паспорт следующие данные: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1) дата и время поступления заявки пользователя о ремонте;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2) дата и время начала ремонт</w:t>
      </w:r>
      <w:r>
        <w:t>а;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3) общее описание результатов осмотра внешних повреждений машины (наличие или отсутствие печати на ленте обшивки машин и т.д.);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описание проявлений (признаков) отказов, сбоев и т.п.;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 xml:space="preserve">4) описание действий по ремонту или техническому обслуживанию машины, </w:t>
      </w:r>
      <w:r>
        <w:t>с вывозом машины из места ее установки или без вывоза;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5) номер последнего выданного чека;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6) дата и время окончания работы и подпись лица, выполняющего обслуживание;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7) дата и время обратной доставки машины в случае, если работы производились не в месте у</w:t>
      </w:r>
      <w:r>
        <w:t>становки машины.</w:t>
      </w:r>
    </w:p>
    <w:p w:rsidR="00000000" w:rsidRDefault="007270FC">
      <w:pPr>
        <w:pStyle w:val="ConsPlusNormal"/>
      </w:pPr>
    </w:p>
    <w:p w:rsidR="00000000" w:rsidRDefault="007270FC">
      <w:pPr>
        <w:pStyle w:val="ConsPlusNormal"/>
        <w:jc w:val="center"/>
        <w:outlineLvl w:val="1"/>
      </w:pPr>
      <w:r>
        <w:t>VIII. Правила техники безопасности</w:t>
      </w:r>
    </w:p>
    <w:p w:rsidR="00000000" w:rsidRDefault="007270FC">
      <w:pPr>
        <w:pStyle w:val="ConsPlusNormal"/>
      </w:pPr>
    </w:p>
    <w:p w:rsidR="00000000" w:rsidRDefault="007270FC">
      <w:pPr>
        <w:pStyle w:val="ConsPlusNormal"/>
        <w:ind w:firstLine="540"/>
        <w:jc w:val="both"/>
      </w:pPr>
      <w:r>
        <w:t>8.1. При работе и техническом обслуживании кассовой машины необходимо кассиру - операционисту и техническим специалистам выполнять требования в отношении техники безопасности, изложенные в ПТБ, ПТЭ, ПУЭ</w:t>
      </w:r>
      <w:r>
        <w:t>, а также в руководстве по эксплуатации на данный вид кассовых машин, в том числе: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рабочее место кассира должно быть оборудовано так, чтобы исключить возможность соприкосновения работающего с токоведущими устройствами, шинами заземления, батареями отопле</w:t>
      </w:r>
      <w:r>
        <w:t>ния, водопроводными трубами;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включать машину в сеть следует через специальную розетку, которая должна быть заземлена;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не разрешается применять предохранители, не рассчитанные на ток, предусмотренный технической характеристикой данной машины, и включать</w:t>
      </w:r>
      <w:r>
        <w:t xml:space="preserve"> машину в сеть без предохранителя (заменять предохранитель "жучком");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до включения электромеханической машины в сеть необходимо проверить вращение рукоятки ручного привода против часовой стрелки;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lastRenderedPageBreak/>
        <w:t>- перед включением машины в электросеть надо осмотреть вил</w:t>
      </w:r>
      <w:r>
        <w:t>ку, шнур, розетку и убедиться в их исправности (нет ли обрывов, оголений и т.п.);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следует помнить, что у машин с автоматическим открыванием денежного ящика во время выдачи первого чека происходит выталкивание денежного ящика под действием пружин не менее</w:t>
      </w:r>
      <w:r>
        <w:t xml:space="preserve"> чем на 1/3 его длины;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не допускается вмешательство в работу машины после ее пуска до окончания рабочего цикла;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 xml:space="preserve">- при остановке машины по неизвестной причине, а также при внезапном стопорении (остановка машины при незаконченном рабочем цикле) необходимо </w:t>
      </w:r>
      <w:r>
        <w:t>отключить ее от сети электропитания. Все работы по проверке электромеханической машины вести, используя ручной привод. При этом не следует применять чрезмерных усилий, чтобы проверить механизмы машины, остановившейся по неизвестной причине;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запрещается п</w:t>
      </w:r>
      <w:r>
        <w:t>роводить техническое обслуживание машины, включенной в сеть электропитания;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после окончания работы на машине необходимо отключить электропитание, вынув штепсельную вилку из розетки;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- не следует допускать к работе на машине лиц, незнакомых с правилами ра</w:t>
      </w:r>
      <w:r>
        <w:t>боты и техники безопасности.</w:t>
      </w:r>
    </w:p>
    <w:p w:rsidR="00000000" w:rsidRDefault="007270FC">
      <w:pPr>
        <w:pStyle w:val="ConsPlusNormal"/>
        <w:spacing w:before="240"/>
        <w:ind w:firstLine="540"/>
        <w:jc w:val="both"/>
      </w:pPr>
      <w:r>
        <w:t>8.2. В целях обеспечения безопасности работы кассира необходимо оборудовать кабину кассира устройством вызова охраны и администрации, а также предусмотреть аварийное освещение кассовой кабины.</w:t>
      </w:r>
    </w:p>
    <w:p w:rsidR="00000000" w:rsidRDefault="007270FC">
      <w:pPr>
        <w:pStyle w:val="ConsPlusNormal"/>
      </w:pPr>
    </w:p>
    <w:p w:rsidR="00000000" w:rsidRDefault="007270FC">
      <w:pPr>
        <w:pStyle w:val="ConsPlusNormal"/>
        <w:jc w:val="right"/>
      </w:pPr>
      <w:r>
        <w:t>Согласовано</w:t>
      </w:r>
    </w:p>
    <w:p w:rsidR="00000000" w:rsidRDefault="007270FC">
      <w:pPr>
        <w:pStyle w:val="ConsPlusNormal"/>
        <w:jc w:val="right"/>
      </w:pPr>
      <w:r>
        <w:t>Заместитель председателя</w:t>
      </w:r>
    </w:p>
    <w:p w:rsidR="00000000" w:rsidRDefault="007270FC">
      <w:pPr>
        <w:pStyle w:val="ConsPlusNormal"/>
        <w:jc w:val="right"/>
      </w:pPr>
      <w:r>
        <w:t>Комитета Российской Федерации по торговле</w:t>
      </w:r>
    </w:p>
    <w:p w:rsidR="00000000" w:rsidRDefault="007270FC">
      <w:pPr>
        <w:pStyle w:val="ConsPlusNormal"/>
        <w:jc w:val="right"/>
      </w:pPr>
      <w:r>
        <w:t>Н.А.ЛУПЕЙ</w:t>
      </w:r>
    </w:p>
    <w:p w:rsidR="00000000" w:rsidRDefault="007270FC">
      <w:pPr>
        <w:pStyle w:val="ConsPlusNormal"/>
        <w:jc w:val="right"/>
      </w:pPr>
      <w:r>
        <w:t>Заместитель руководителя</w:t>
      </w:r>
    </w:p>
    <w:p w:rsidR="00000000" w:rsidRDefault="007270FC">
      <w:pPr>
        <w:pStyle w:val="ConsPlusNormal"/>
        <w:jc w:val="right"/>
      </w:pPr>
      <w:r>
        <w:t>Государственной налоговой службы России</w:t>
      </w:r>
    </w:p>
    <w:p w:rsidR="00000000" w:rsidRDefault="007270FC">
      <w:pPr>
        <w:pStyle w:val="ConsPlusNormal"/>
        <w:jc w:val="right"/>
      </w:pPr>
      <w:r>
        <w:t>Н.В.ИВАНОВ</w:t>
      </w:r>
    </w:p>
    <w:p w:rsidR="00000000" w:rsidRDefault="007270FC">
      <w:pPr>
        <w:pStyle w:val="ConsPlusNormal"/>
        <w:jc w:val="right"/>
      </w:pPr>
      <w:r>
        <w:t>Заместитель председателя</w:t>
      </w:r>
    </w:p>
    <w:p w:rsidR="00000000" w:rsidRDefault="007270FC">
      <w:pPr>
        <w:pStyle w:val="ConsPlusNormal"/>
        <w:jc w:val="right"/>
      </w:pPr>
      <w:r>
        <w:t>Комитета Российской Федерации по машиностроению</w:t>
      </w:r>
    </w:p>
    <w:p w:rsidR="00000000" w:rsidRDefault="007270FC">
      <w:pPr>
        <w:pStyle w:val="ConsPlusNormal"/>
        <w:jc w:val="right"/>
      </w:pPr>
      <w:r>
        <w:t>А.Н.ВОЛДОРИН</w:t>
      </w:r>
    </w:p>
    <w:p w:rsidR="00000000" w:rsidRDefault="007270FC">
      <w:pPr>
        <w:pStyle w:val="ConsPlusNormal"/>
        <w:jc w:val="right"/>
      </w:pPr>
      <w:r>
        <w:t>Первый заместител</w:t>
      </w:r>
      <w:r>
        <w:t>ь</w:t>
      </w:r>
    </w:p>
    <w:p w:rsidR="00000000" w:rsidRDefault="007270FC">
      <w:pPr>
        <w:pStyle w:val="ConsPlusNormal"/>
        <w:jc w:val="right"/>
      </w:pPr>
      <w:r>
        <w:t>председателя Госстандарта России</w:t>
      </w:r>
    </w:p>
    <w:p w:rsidR="00000000" w:rsidRDefault="007270FC">
      <w:pPr>
        <w:pStyle w:val="ConsPlusNormal"/>
        <w:jc w:val="right"/>
      </w:pPr>
      <w:r>
        <w:t>С.И.АВЕРИН</w:t>
      </w: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  <w:jc w:val="right"/>
        <w:outlineLvl w:val="0"/>
      </w:pPr>
      <w:bookmarkStart w:id="1" w:name="Par233"/>
      <w:bookmarkEnd w:id="1"/>
      <w:r>
        <w:t>Приложение 1</w:t>
      </w:r>
    </w:p>
    <w:p w:rsidR="00000000" w:rsidRDefault="007270FC">
      <w:pPr>
        <w:pStyle w:val="ConsPlusNormal"/>
        <w:jc w:val="right"/>
      </w:pPr>
      <w:r>
        <w:lastRenderedPageBreak/>
        <w:t>к Типовым правилам эксплуатации</w:t>
      </w:r>
    </w:p>
    <w:p w:rsidR="00000000" w:rsidRDefault="007270FC">
      <w:pPr>
        <w:pStyle w:val="ConsPlusNormal"/>
        <w:jc w:val="right"/>
      </w:pPr>
      <w:r>
        <w:t>контрольно - кассовых машин при</w:t>
      </w:r>
    </w:p>
    <w:p w:rsidR="00000000" w:rsidRDefault="007270FC">
      <w:pPr>
        <w:pStyle w:val="ConsPlusNormal"/>
        <w:jc w:val="right"/>
      </w:pPr>
      <w:r>
        <w:t>осуществлении денежных расчетов</w:t>
      </w:r>
    </w:p>
    <w:p w:rsidR="00000000" w:rsidRDefault="007270FC">
      <w:pPr>
        <w:pStyle w:val="ConsPlusNormal"/>
        <w:jc w:val="right"/>
      </w:pPr>
      <w:r>
        <w:t>с населением</w:t>
      </w:r>
    </w:p>
    <w:p w:rsidR="00000000" w:rsidRDefault="007270F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7270F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7270FC" w:rsidRDefault="007270FC">
            <w:pPr>
              <w:pStyle w:val="ConsPlusNormal"/>
              <w:jc w:val="both"/>
              <w:rPr>
                <w:color w:val="392C69"/>
              </w:rPr>
            </w:pPr>
            <w:r w:rsidRPr="007270FC">
              <w:rPr>
                <w:color w:val="392C69"/>
              </w:rPr>
              <w:t>С 1 января 1999 года взамен формы N 26 введена в действие форма N КМ-1</w:t>
            </w:r>
            <w:r w:rsidRPr="007270FC">
              <w:rPr>
                <w:color w:val="392C69"/>
              </w:rPr>
              <w:t>, утвержденная Постановлением Госкомстата РФ от 25.12.1998 N 132 (Письмо МНС РФ от 27.08.1999 N ВГ-6-16/685).</w:t>
            </w:r>
          </w:p>
        </w:tc>
      </w:tr>
    </w:tbl>
    <w:p w:rsidR="00000000" w:rsidRDefault="007270FC">
      <w:pPr>
        <w:pStyle w:val="ConsPlusCell"/>
        <w:spacing w:before="260"/>
        <w:jc w:val="both"/>
      </w:pPr>
      <w:r>
        <w:t xml:space="preserve">      Организация .................</w:t>
      </w:r>
    </w:p>
    <w:p w:rsidR="00000000" w:rsidRDefault="007270FC">
      <w:pPr>
        <w:pStyle w:val="ConsPlusCell"/>
        <w:jc w:val="both"/>
      </w:pPr>
      <w:r>
        <w:t xml:space="preserve">      Предприятие .................           Ф.N 26</w:t>
      </w:r>
    </w:p>
    <w:p w:rsidR="00000000" w:rsidRDefault="007270FC">
      <w:pPr>
        <w:pStyle w:val="ConsPlusCell"/>
        <w:jc w:val="both"/>
      </w:pPr>
    </w:p>
    <w:p w:rsidR="00000000" w:rsidRDefault="007270FC">
      <w:pPr>
        <w:pStyle w:val="ConsPlusCell"/>
        <w:jc w:val="both"/>
      </w:pPr>
      <w:r>
        <w:t xml:space="preserve">                               АКТ</w:t>
      </w:r>
    </w:p>
    <w:p w:rsidR="00000000" w:rsidRDefault="007270FC">
      <w:pPr>
        <w:pStyle w:val="ConsPlusCell"/>
        <w:jc w:val="both"/>
      </w:pPr>
      <w:r>
        <w:t xml:space="preserve">       о переводе показаний суммирующих денежных счетчиков</w:t>
      </w:r>
    </w:p>
    <w:p w:rsidR="00000000" w:rsidRDefault="007270FC">
      <w:pPr>
        <w:pStyle w:val="ConsPlusCell"/>
        <w:jc w:val="both"/>
      </w:pPr>
      <w:r>
        <w:t xml:space="preserve">    на нули и регистрации контрольных счетчиков контрольно -</w:t>
      </w:r>
    </w:p>
    <w:p w:rsidR="00000000" w:rsidRDefault="007270FC">
      <w:pPr>
        <w:pStyle w:val="ConsPlusCell"/>
        <w:jc w:val="both"/>
      </w:pPr>
      <w:r>
        <w:t xml:space="preserve">                         кассовой машины</w:t>
      </w:r>
    </w:p>
    <w:p w:rsidR="00000000" w:rsidRDefault="007270FC">
      <w:pPr>
        <w:pStyle w:val="ConsPlusCell"/>
        <w:jc w:val="both"/>
      </w:pPr>
    </w:p>
    <w:p w:rsidR="00000000" w:rsidRDefault="007270FC">
      <w:pPr>
        <w:pStyle w:val="ConsPlusCell"/>
        <w:jc w:val="both"/>
      </w:pPr>
      <w:r>
        <w:t xml:space="preserve">                                     "...." ........... 199 ... г.</w:t>
      </w:r>
    </w:p>
    <w:p w:rsidR="00000000" w:rsidRDefault="007270FC">
      <w:pPr>
        <w:pStyle w:val="ConsPlusCell"/>
        <w:jc w:val="both"/>
      </w:pPr>
      <w:r>
        <w:t xml:space="preserve">      Комиссия в составе:</w:t>
      </w:r>
    </w:p>
    <w:p w:rsidR="00000000" w:rsidRDefault="007270FC">
      <w:pPr>
        <w:pStyle w:val="ConsPlusCell"/>
        <w:jc w:val="both"/>
      </w:pPr>
      <w:r>
        <w:t xml:space="preserve"> </w:t>
      </w:r>
      <w:r>
        <w:t xml:space="preserve">     Председатель контролирующей организации ....................</w:t>
      </w:r>
    </w:p>
    <w:p w:rsidR="00000000" w:rsidRDefault="007270FC">
      <w:pPr>
        <w:pStyle w:val="ConsPlusCell"/>
        <w:jc w:val="both"/>
      </w:pPr>
      <w:r>
        <w:t xml:space="preserve">      ..................... удостоверение N ....... от ...........</w:t>
      </w:r>
    </w:p>
    <w:p w:rsidR="00000000" w:rsidRDefault="007270FC">
      <w:pPr>
        <w:pStyle w:val="ConsPlusCell"/>
        <w:jc w:val="both"/>
      </w:pPr>
      <w:r>
        <w:t xml:space="preserve">      Директор ...................... Ст. бухгалтер ..............</w:t>
      </w:r>
    </w:p>
    <w:p w:rsidR="00000000" w:rsidRDefault="007270FC">
      <w:pPr>
        <w:pStyle w:val="ConsPlusCell"/>
        <w:jc w:val="both"/>
      </w:pPr>
      <w:r>
        <w:t xml:space="preserve">      Ст. кассир .................... Кассир ...........</w:t>
      </w:r>
      <w:r>
        <w:t>..........</w:t>
      </w:r>
    </w:p>
    <w:p w:rsidR="00000000" w:rsidRDefault="007270FC">
      <w:pPr>
        <w:pStyle w:val="ConsPlusCell"/>
        <w:jc w:val="both"/>
      </w:pPr>
      <w:r>
        <w:t xml:space="preserve">      произвела перевод счетчика кассовой машины N ...............</w:t>
      </w:r>
    </w:p>
    <w:p w:rsidR="00000000" w:rsidRDefault="007270FC">
      <w:pPr>
        <w:pStyle w:val="ConsPlusCell"/>
        <w:jc w:val="both"/>
      </w:pPr>
      <w:r>
        <w:t xml:space="preserve">      класс (тип) ................................................</w:t>
      </w:r>
    </w:p>
    <w:p w:rsidR="00000000" w:rsidRDefault="007270FC">
      <w:pPr>
        <w:pStyle w:val="ConsPlusCell"/>
        <w:jc w:val="both"/>
      </w:pPr>
      <w:r>
        <w:t xml:space="preserve">      на нули при показаниях:</w:t>
      </w:r>
    </w:p>
    <w:p w:rsidR="00000000" w:rsidRDefault="007270FC">
      <w:pPr>
        <w:pStyle w:val="ConsPlusCell"/>
        <w:jc w:val="both"/>
      </w:pPr>
      <w:r>
        <w:t xml:space="preserve">      а)   контрольных    счетчиков,   регистрирующих   количество</w:t>
      </w:r>
    </w:p>
    <w:p w:rsidR="00000000" w:rsidRDefault="007270FC">
      <w:pPr>
        <w:pStyle w:val="ConsPlusCell"/>
        <w:jc w:val="both"/>
      </w:pPr>
      <w:r>
        <w:t>переводов пока</w:t>
      </w:r>
      <w:r>
        <w:t>заний суммирующих счетчиков на нули</w:t>
      </w:r>
    </w:p>
    <w:p w:rsidR="00000000" w:rsidRDefault="007270FC">
      <w:pPr>
        <w:pStyle w:val="ConsPlusNormal"/>
        <w:jc w:val="both"/>
      </w:pPr>
    </w:p>
    <w:p w:rsidR="00000000" w:rsidRDefault="007270FC">
      <w:pPr>
        <w:pStyle w:val="ConsPlusNormal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2475"/>
        <w:gridCol w:w="2805"/>
        <w:gridCol w:w="2310"/>
        <w:gridCol w:w="2145"/>
      </w:tblGrid>
      <w:tr w:rsidR="00000000" w:rsidRPr="007270FC">
        <w:tc>
          <w:tcPr>
            <w:tcW w:w="1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lastRenderedPageBreak/>
              <w:t>N N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до перевода на нули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после перевода на нули</w:t>
            </w:r>
          </w:p>
        </w:tc>
      </w:tr>
      <w:tr w:rsidR="00000000" w:rsidRPr="007270FC">
        <w:tc>
          <w:tcPr>
            <w:tcW w:w="1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цифрами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прописью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цифрами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прописью</w:t>
            </w:r>
          </w:p>
        </w:tc>
      </w:tr>
      <w:tr w:rsidR="00000000" w:rsidRPr="007270FC"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</w:tr>
      <w:tr w:rsidR="00000000" w:rsidRPr="007270FC"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</w:tr>
      <w:tr w:rsidR="00000000" w:rsidRPr="007270FC"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</w:tr>
      <w:tr w:rsidR="00000000" w:rsidRPr="007270FC"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</w:tr>
    </w:tbl>
    <w:p w:rsidR="00000000" w:rsidRDefault="007270FC">
      <w:pPr>
        <w:pStyle w:val="ConsPlusNormal"/>
        <w:jc w:val="both"/>
      </w:pPr>
    </w:p>
    <w:p w:rsidR="00000000" w:rsidRDefault="007270FC">
      <w:pPr>
        <w:pStyle w:val="ConsPlusCell"/>
        <w:jc w:val="both"/>
      </w:pPr>
      <w:r>
        <w:t xml:space="preserve">      (и т.д. - количество строк по количеству счетчиков)</w:t>
      </w:r>
    </w:p>
    <w:p w:rsidR="00000000" w:rsidRDefault="007270FC">
      <w:pPr>
        <w:pStyle w:val="ConsPlusCell"/>
        <w:jc w:val="both"/>
      </w:pPr>
      <w:r>
        <w:t xml:space="preserve">      б) главного суммирующего денежного счетчика</w:t>
      </w:r>
    </w:p>
    <w:p w:rsidR="00000000" w:rsidRDefault="007270FC">
      <w:pPr>
        <w:pStyle w:val="ConsPlusCell"/>
        <w:jc w:val="both"/>
      </w:pPr>
      <w:r>
        <w:t xml:space="preserve">      ............................ руб. ..........................</w:t>
      </w:r>
    </w:p>
    <w:p w:rsidR="00000000" w:rsidRDefault="007270FC">
      <w:pPr>
        <w:pStyle w:val="ConsPlusCell"/>
        <w:jc w:val="both"/>
      </w:pPr>
      <w:r>
        <w:t xml:space="preserve">      (цифрами и прописью)</w:t>
      </w:r>
    </w:p>
    <w:p w:rsidR="00000000" w:rsidRDefault="007270FC">
      <w:pPr>
        <w:pStyle w:val="ConsPlusCell"/>
        <w:jc w:val="both"/>
      </w:pPr>
      <w:r>
        <w:t xml:space="preserve">      ............................................................</w:t>
      </w:r>
    </w:p>
    <w:p w:rsidR="00000000" w:rsidRDefault="007270FC">
      <w:pPr>
        <w:pStyle w:val="ConsPlusCell"/>
        <w:jc w:val="both"/>
      </w:pPr>
      <w:r>
        <w:t xml:space="preserve">      в) секционных суммирующих денежных счетчиков:</w:t>
      </w:r>
    </w:p>
    <w:p w:rsidR="00000000" w:rsidRDefault="007270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4785"/>
        <w:gridCol w:w="4125"/>
      </w:tblGrid>
      <w:tr w:rsidR="00000000" w:rsidRPr="007270FC"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N N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Цифрами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Прописью</w:t>
            </w:r>
          </w:p>
        </w:tc>
      </w:tr>
      <w:tr w:rsidR="00000000" w:rsidRPr="007270FC"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</w:tr>
      <w:tr w:rsidR="00000000" w:rsidRPr="007270FC"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</w:tr>
      <w:tr w:rsidR="00000000" w:rsidRPr="007270FC"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</w:tr>
      <w:tr w:rsidR="00000000" w:rsidRPr="007270FC"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</w:tr>
    </w:tbl>
    <w:p w:rsidR="00000000" w:rsidRDefault="007270FC">
      <w:pPr>
        <w:pStyle w:val="ConsPlusNormal"/>
        <w:jc w:val="both"/>
      </w:pPr>
    </w:p>
    <w:p w:rsidR="00000000" w:rsidRDefault="007270FC">
      <w:pPr>
        <w:pStyle w:val="ConsPlusCell"/>
        <w:jc w:val="both"/>
      </w:pPr>
      <w:r>
        <w:t xml:space="preserve">      (и т.д. - количество строк по количеству счетчиков)</w:t>
      </w:r>
    </w:p>
    <w:p w:rsidR="00000000" w:rsidRDefault="007270FC">
      <w:pPr>
        <w:pStyle w:val="ConsPlusCell"/>
        <w:jc w:val="both"/>
      </w:pPr>
    </w:p>
    <w:p w:rsidR="00000000" w:rsidRDefault="007270FC">
      <w:pPr>
        <w:pStyle w:val="ConsPlusCell"/>
        <w:jc w:val="both"/>
      </w:pPr>
      <w:r>
        <w:t xml:space="preserve">      Основание ..................................................</w:t>
      </w:r>
    </w:p>
    <w:p w:rsidR="00000000" w:rsidRDefault="007270FC">
      <w:pPr>
        <w:pStyle w:val="ConsPlusCell"/>
        <w:jc w:val="both"/>
      </w:pPr>
      <w:r>
        <w:t xml:space="preserve">      ............................................................</w:t>
      </w:r>
    </w:p>
    <w:p w:rsidR="00000000" w:rsidRDefault="007270FC">
      <w:pPr>
        <w:pStyle w:val="ConsPlusCell"/>
        <w:jc w:val="both"/>
      </w:pPr>
      <w:r>
        <w:t xml:space="preserve">      ............................................................</w:t>
      </w:r>
    </w:p>
    <w:p w:rsidR="00000000" w:rsidRDefault="007270FC">
      <w:pPr>
        <w:pStyle w:val="ConsPlusCell"/>
        <w:jc w:val="both"/>
      </w:pPr>
      <w:r>
        <w:t xml:space="preserve">      .................................................</w:t>
      </w:r>
      <w:r>
        <w:t>...........</w:t>
      </w:r>
    </w:p>
    <w:p w:rsidR="00000000" w:rsidRDefault="007270FC">
      <w:pPr>
        <w:pStyle w:val="ConsPlusCell"/>
        <w:jc w:val="both"/>
      </w:pPr>
    </w:p>
    <w:p w:rsidR="00000000" w:rsidRDefault="007270FC">
      <w:pPr>
        <w:pStyle w:val="ConsPlusCell"/>
        <w:jc w:val="both"/>
      </w:pPr>
      <w:r>
        <w:t xml:space="preserve">      Подписи:</w:t>
      </w:r>
    </w:p>
    <w:p w:rsidR="00000000" w:rsidRDefault="007270FC">
      <w:pPr>
        <w:pStyle w:val="ConsPlusCell"/>
        <w:jc w:val="both"/>
      </w:pPr>
      <w:r>
        <w:t xml:space="preserve">      Представитель контролирующей организации ...................</w:t>
      </w:r>
    </w:p>
    <w:p w:rsidR="00000000" w:rsidRDefault="007270FC">
      <w:pPr>
        <w:pStyle w:val="ConsPlusCell"/>
        <w:jc w:val="both"/>
      </w:pPr>
      <w:r>
        <w:t xml:space="preserve">      Директор ....................      Ст. кассир ..............</w:t>
      </w:r>
    </w:p>
    <w:p w:rsidR="00000000" w:rsidRDefault="007270FC">
      <w:pPr>
        <w:pStyle w:val="ConsPlusCell"/>
        <w:jc w:val="both"/>
      </w:pPr>
      <w:r>
        <w:t xml:space="preserve">      Ст. бухгалтер ...............      Кассир ..................</w:t>
      </w:r>
    </w:p>
    <w:p w:rsidR="00000000" w:rsidRDefault="007270FC">
      <w:pPr>
        <w:pStyle w:val="ConsPlusCell"/>
        <w:jc w:val="both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  <w:jc w:val="right"/>
        <w:outlineLvl w:val="0"/>
      </w:pPr>
      <w:bookmarkStart w:id="2" w:name="Par329"/>
      <w:bookmarkEnd w:id="2"/>
      <w:r>
        <w:t>Приложение 2</w:t>
      </w:r>
    </w:p>
    <w:p w:rsidR="00000000" w:rsidRDefault="007270FC">
      <w:pPr>
        <w:pStyle w:val="ConsPlusNormal"/>
        <w:jc w:val="right"/>
      </w:pPr>
      <w:r>
        <w:t>к Типовым правилам эксплуатации</w:t>
      </w:r>
    </w:p>
    <w:p w:rsidR="00000000" w:rsidRDefault="007270FC">
      <w:pPr>
        <w:pStyle w:val="ConsPlusNormal"/>
        <w:jc w:val="right"/>
      </w:pPr>
      <w:r>
        <w:t>контрольно - кассовых машин при</w:t>
      </w:r>
    </w:p>
    <w:p w:rsidR="00000000" w:rsidRDefault="007270FC">
      <w:pPr>
        <w:pStyle w:val="ConsPlusNormal"/>
        <w:jc w:val="right"/>
      </w:pPr>
      <w:r>
        <w:t>осуществлении денежных расчетов</w:t>
      </w:r>
    </w:p>
    <w:p w:rsidR="00000000" w:rsidRDefault="007270FC">
      <w:pPr>
        <w:pStyle w:val="ConsPlusNormal"/>
        <w:jc w:val="right"/>
      </w:pPr>
      <w:r>
        <w:t>с населением</w:t>
      </w:r>
    </w:p>
    <w:p w:rsidR="00000000" w:rsidRDefault="007270F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7270F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7270FC" w:rsidRDefault="007270FC">
            <w:pPr>
              <w:pStyle w:val="ConsPlusNormal"/>
              <w:jc w:val="both"/>
              <w:rPr>
                <w:color w:val="392C69"/>
              </w:rPr>
            </w:pPr>
            <w:r w:rsidRPr="007270FC">
              <w:rPr>
                <w:color w:val="392C69"/>
              </w:rPr>
              <w:t>С 1 января 1999 года взамен формы N 27 введена в действие форма N КМ-2, утвержденная Постановлением Госкомстата РФ от 25.12.1998 N 132 (Письмо МНС РФ от 27.08.1999 N ВГ-6-16/685).</w:t>
            </w:r>
          </w:p>
        </w:tc>
      </w:tr>
    </w:tbl>
    <w:p w:rsidR="00000000" w:rsidRDefault="007270FC">
      <w:pPr>
        <w:pStyle w:val="ConsPlusCell"/>
        <w:spacing w:before="260"/>
        <w:jc w:val="both"/>
      </w:pPr>
      <w:r>
        <w:t xml:space="preserve">      Организация .................</w:t>
      </w:r>
    </w:p>
    <w:p w:rsidR="00000000" w:rsidRDefault="007270FC">
      <w:pPr>
        <w:pStyle w:val="ConsPlusCell"/>
        <w:jc w:val="both"/>
      </w:pPr>
      <w:r>
        <w:t xml:space="preserve">                                                Ф.N 27</w:t>
      </w:r>
    </w:p>
    <w:p w:rsidR="00000000" w:rsidRDefault="007270FC">
      <w:pPr>
        <w:pStyle w:val="ConsPlusCell"/>
        <w:jc w:val="both"/>
      </w:pPr>
      <w:r>
        <w:t xml:space="preserve">                              АКТ N ........</w:t>
      </w:r>
    </w:p>
    <w:p w:rsidR="00000000" w:rsidRDefault="007270FC">
      <w:pPr>
        <w:pStyle w:val="ConsPlusCell"/>
        <w:jc w:val="both"/>
      </w:pPr>
      <w:r>
        <w:t xml:space="preserve">         о снятии показаний контрольных и денежных счетчиков</w:t>
      </w:r>
    </w:p>
    <w:p w:rsidR="00000000" w:rsidRDefault="007270FC">
      <w:pPr>
        <w:pStyle w:val="ConsPlusCell"/>
        <w:jc w:val="both"/>
      </w:pPr>
      <w:r>
        <w:t xml:space="preserve">        при сдаче (отправке) кассовой машины N ........ тип ......</w:t>
      </w:r>
    </w:p>
    <w:p w:rsidR="00000000" w:rsidRDefault="007270FC">
      <w:pPr>
        <w:pStyle w:val="ConsPlusCell"/>
        <w:jc w:val="both"/>
      </w:pPr>
      <w:r>
        <w:t xml:space="preserve">        в ремонт и при возвр</w:t>
      </w:r>
      <w:r>
        <w:t>ащении ее обратно в торговое</w:t>
      </w:r>
    </w:p>
    <w:p w:rsidR="00000000" w:rsidRDefault="007270FC">
      <w:pPr>
        <w:pStyle w:val="ConsPlusCell"/>
        <w:jc w:val="both"/>
      </w:pPr>
      <w:r>
        <w:t xml:space="preserve">                           предприятие</w:t>
      </w:r>
    </w:p>
    <w:p w:rsidR="00000000" w:rsidRDefault="007270FC">
      <w:pPr>
        <w:pStyle w:val="ConsPlusCell"/>
        <w:jc w:val="both"/>
      </w:pPr>
    </w:p>
    <w:p w:rsidR="00000000" w:rsidRDefault="007270FC">
      <w:pPr>
        <w:pStyle w:val="ConsPlusCell"/>
        <w:jc w:val="both"/>
      </w:pPr>
      <w:r>
        <w:t xml:space="preserve">      Комиссия в составе:</w:t>
      </w:r>
    </w:p>
    <w:p w:rsidR="00000000" w:rsidRDefault="007270FC">
      <w:pPr>
        <w:pStyle w:val="ConsPlusCell"/>
        <w:jc w:val="both"/>
      </w:pPr>
      <w:r>
        <w:t xml:space="preserve">      Директор ..........................   Кассир ...............</w:t>
      </w:r>
    </w:p>
    <w:p w:rsidR="00000000" w:rsidRDefault="007270FC">
      <w:pPr>
        <w:pStyle w:val="ConsPlusCell"/>
        <w:jc w:val="both"/>
      </w:pPr>
      <w:r>
        <w:t xml:space="preserve">      Ст. кассир ........................  Механик по ремонту</w:t>
      </w:r>
    </w:p>
    <w:p w:rsidR="00000000" w:rsidRDefault="007270FC">
      <w:pPr>
        <w:pStyle w:val="ConsPlusCell"/>
        <w:jc w:val="both"/>
      </w:pPr>
      <w:r>
        <w:t xml:space="preserve">                                </w:t>
      </w:r>
      <w:r>
        <w:t xml:space="preserve">           кассовых машин ........</w:t>
      </w:r>
    </w:p>
    <w:p w:rsidR="00000000" w:rsidRDefault="007270FC">
      <w:pPr>
        <w:pStyle w:val="ConsPlusCell"/>
        <w:jc w:val="both"/>
      </w:pPr>
      <w:r>
        <w:t xml:space="preserve">      установила:.............</w:t>
      </w:r>
    </w:p>
    <w:p w:rsidR="00000000" w:rsidRDefault="007270FC">
      <w:pPr>
        <w:pStyle w:val="ConsPlusCell"/>
        <w:jc w:val="both"/>
      </w:pPr>
      <w:r>
        <w:t xml:space="preserve">                                  </w:t>
      </w:r>
      <w:r>
        <w:t>─────────────────┬──────────────</w:t>
      </w:r>
    </w:p>
    <w:p w:rsidR="00000000" w:rsidRDefault="007270FC">
      <w:pPr>
        <w:pStyle w:val="ConsPlusCell"/>
        <w:jc w:val="both"/>
      </w:pPr>
      <w:r>
        <w:t xml:space="preserve">                                   Перед отправкой </w:t>
      </w:r>
      <w:r>
        <w:t>│</w:t>
      </w:r>
      <w:r>
        <w:t>При возврате</w:t>
      </w:r>
    </w:p>
    <w:p w:rsidR="00000000" w:rsidRDefault="007270FC">
      <w:pPr>
        <w:pStyle w:val="ConsPlusCell"/>
        <w:jc w:val="both"/>
      </w:pPr>
      <w:r>
        <w:t xml:space="preserve">                                   машины в ремонт </w:t>
      </w:r>
      <w:r>
        <w:t>│</w:t>
      </w:r>
      <w:r>
        <w:t>аппара</w:t>
      </w:r>
      <w:r>
        <w:t>та после</w:t>
      </w:r>
    </w:p>
    <w:p w:rsidR="00000000" w:rsidRDefault="007270FC">
      <w:pPr>
        <w:pStyle w:val="ConsPlusCell"/>
        <w:jc w:val="both"/>
      </w:pPr>
      <w:r>
        <w:t xml:space="preserve">                                                   </w:t>
      </w:r>
      <w:r>
        <w:t>│</w:t>
      </w:r>
      <w:r>
        <w:t>ремонта в</w:t>
      </w:r>
    </w:p>
    <w:p w:rsidR="00000000" w:rsidRDefault="007270FC">
      <w:pPr>
        <w:pStyle w:val="ConsPlusCell"/>
        <w:jc w:val="both"/>
      </w:pPr>
      <w:r>
        <w:t xml:space="preserve">                                                   </w:t>
      </w:r>
      <w:r>
        <w:t>│</w:t>
      </w:r>
      <w:r>
        <w:t>торговое</w:t>
      </w:r>
    </w:p>
    <w:p w:rsidR="00000000" w:rsidRDefault="007270FC">
      <w:pPr>
        <w:pStyle w:val="ConsPlusCell"/>
        <w:jc w:val="both"/>
      </w:pPr>
      <w:r>
        <w:t xml:space="preserve">                                                   </w:t>
      </w:r>
      <w:r>
        <w:t>│</w:t>
      </w:r>
      <w:r>
        <w:t>предприятие</w:t>
      </w:r>
    </w:p>
    <w:p w:rsidR="00000000" w:rsidRDefault="007270FC">
      <w:pPr>
        <w:pStyle w:val="ConsPlusCell"/>
        <w:jc w:val="both"/>
      </w:pPr>
      <w:r>
        <w:t xml:space="preserve">а) Показания контрольного счетчика, реги-  </w:t>
      </w:r>
      <w:r>
        <w:t>────────┼────────</w:t>
      </w:r>
      <w:r>
        <w:t>──────</w:t>
      </w:r>
    </w:p>
    <w:p w:rsidR="00000000" w:rsidRDefault="007270FC">
      <w:pPr>
        <w:pStyle w:val="ConsPlusCell"/>
        <w:jc w:val="both"/>
      </w:pPr>
      <w:r>
        <w:t xml:space="preserve">   стрирующего количество переводов пока-          </w:t>
      </w:r>
      <w:r>
        <w:t>│</w:t>
      </w:r>
    </w:p>
    <w:p w:rsidR="00000000" w:rsidRDefault="007270FC">
      <w:pPr>
        <w:pStyle w:val="ConsPlusCell"/>
        <w:jc w:val="both"/>
      </w:pPr>
      <w:r>
        <w:t xml:space="preserve">   зателей суммирующих денежных счетчиков          </w:t>
      </w:r>
      <w:r>
        <w:t>│</w:t>
      </w:r>
    </w:p>
    <w:p w:rsidR="00000000" w:rsidRDefault="007270FC">
      <w:pPr>
        <w:pStyle w:val="ConsPlusCell"/>
        <w:jc w:val="both"/>
      </w:pPr>
      <w:r>
        <w:t xml:space="preserve">   на нули .............................   </w:t>
      </w:r>
      <w:r>
        <w:t>────────┼──────────────</w:t>
      </w:r>
    </w:p>
    <w:p w:rsidR="00000000" w:rsidRDefault="007270FC">
      <w:pPr>
        <w:pStyle w:val="ConsPlusCell"/>
        <w:jc w:val="both"/>
      </w:pPr>
      <w:r>
        <w:t xml:space="preserve">б) Показания главного суммирующего         </w:t>
      </w:r>
      <w:r>
        <w:t>────────┼──────────────</w:t>
      </w:r>
    </w:p>
    <w:p w:rsidR="00000000" w:rsidRDefault="007270FC">
      <w:pPr>
        <w:pStyle w:val="ConsPlusCell"/>
        <w:jc w:val="both"/>
      </w:pPr>
      <w:r>
        <w:t xml:space="preserve">   счетчика                                        </w:t>
      </w:r>
      <w:r>
        <w:t>│</w:t>
      </w:r>
    </w:p>
    <w:p w:rsidR="00000000" w:rsidRDefault="007270FC">
      <w:pPr>
        <w:pStyle w:val="ConsPlusCell"/>
        <w:jc w:val="both"/>
      </w:pPr>
      <w:r>
        <w:t xml:space="preserve">   Прописью .............................  </w:t>
      </w:r>
      <w:r>
        <w:t>────────┼──────────────</w:t>
      </w:r>
    </w:p>
    <w:p w:rsidR="00000000" w:rsidRDefault="007270FC">
      <w:pPr>
        <w:pStyle w:val="ConsPlusCell"/>
        <w:jc w:val="both"/>
      </w:pPr>
      <w:r>
        <w:t xml:space="preserve">При отправке в ремонт .................... </w:t>
      </w:r>
      <w:r>
        <w:t>────────┴──────────────</w:t>
      </w:r>
    </w:p>
    <w:p w:rsidR="00000000" w:rsidRDefault="007270FC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000000" w:rsidRDefault="007270FC">
      <w:pPr>
        <w:pStyle w:val="ConsPlusCell"/>
        <w:jc w:val="both"/>
      </w:pPr>
      <w:r>
        <w:t>Пр</w:t>
      </w:r>
      <w:r>
        <w:t>и приемке из ремонта ..................</w:t>
      </w:r>
    </w:p>
    <w:p w:rsidR="00000000" w:rsidRDefault="007270FC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000000" w:rsidRDefault="007270FC">
      <w:pPr>
        <w:pStyle w:val="ConsPlusCell"/>
        <w:jc w:val="both"/>
      </w:pPr>
      <w:r>
        <w:t>в) Показания секционных суммирующих</w:t>
      </w:r>
    </w:p>
    <w:p w:rsidR="00000000" w:rsidRDefault="007270FC">
      <w:pPr>
        <w:pStyle w:val="ConsPlusCell"/>
        <w:jc w:val="both"/>
      </w:pPr>
      <w:r>
        <w:t xml:space="preserve">   денежных счетчиков ...................</w:t>
      </w:r>
    </w:p>
    <w:p w:rsidR="00000000" w:rsidRDefault="007270FC">
      <w:pPr>
        <w:pStyle w:val="ConsPlusCell"/>
        <w:jc w:val="both"/>
      </w:pPr>
      <w:r>
        <w:t>1) ......................   руб. ...  коп.    руб. .... коп.</w:t>
      </w:r>
    </w:p>
    <w:p w:rsidR="00000000" w:rsidRDefault="007270FC">
      <w:pPr>
        <w:pStyle w:val="ConsPlusCell"/>
        <w:jc w:val="both"/>
      </w:pPr>
      <w:r>
        <w:t>2) .......</w:t>
      </w:r>
      <w:r>
        <w:t>...............   руб. ...  коп.    руб. .... коп.</w:t>
      </w:r>
    </w:p>
    <w:p w:rsidR="00000000" w:rsidRDefault="007270FC">
      <w:pPr>
        <w:pStyle w:val="ConsPlusCell"/>
        <w:jc w:val="both"/>
      </w:pPr>
      <w:r>
        <w:t>3) ......................   руб. ...  коп.    руб. .... коп.</w:t>
      </w:r>
    </w:p>
    <w:p w:rsidR="00000000" w:rsidRDefault="007270FC">
      <w:pPr>
        <w:pStyle w:val="ConsPlusCell"/>
        <w:jc w:val="both"/>
      </w:pPr>
      <w:r>
        <w:t>4) ......................   руб. ...  коп.    руб. .... коп.</w:t>
      </w:r>
    </w:p>
    <w:p w:rsidR="00000000" w:rsidRDefault="007270FC">
      <w:pPr>
        <w:pStyle w:val="ConsPlusCell"/>
        <w:jc w:val="both"/>
      </w:pPr>
      <w:r>
        <w:lastRenderedPageBreak/>
        <w:t>(и т.д. - количество строк по количеству счетчиков)</w:t>
      </w:r>
    </w:p>
    <w:p w:rsidR="00000000" w:rsidRDefault="007270FC">
      <w:pPr>
        <w:pStyle w:val="ConsPlusCell"/>
        <w:jc w:val="both"/>
      </w:pPr>
      <w:r>
        <w:t>Подписи:</w:t>
      </w:r>
    </w:p>
    <w:p w:rsidR="00000000" w:rsidRDefault="007270FC">
      <w:pPr>
        <w:pStyle w:val="ConsPlusCell"/>
        <w:jc w:val="both"/>
      </w:pPr>
      <w:r>
        <w:t xml:space="preserve">При сдаче в ремонт    </w:t>
      </w:r>
      <w:r>
        <w:t xml:space="preserve">           При приемке из ремонта</w:t>
      </w:r>
    </w:p>
    <w:p w:rsidR="00000000" w:rsidRDefault="007270FC">
      <w:pPr>
        <w:pStyle w:val="ConsPlusCell"/>
        <w:jc w:val="both"/>
      </w:pPr>
      <w:r>
        <w:t>Директор ..................      Директор ........................</w:t>
      </w:r>
    </w:p>
    <w:p w:rsidR="00000000" w:rsidRDefault="007270FC">
      <w:pPr>
        <w:pStyle w:val="ConsPlusCell"/>
        <w:jc w:val="both"/>
      </w:pPr>
      <w:r>
        <w:t>Ст. кассир ................      Ст. кассир ......................</w:t>
      </w:r>
    </w:p>
    <w:p w:rsidR="00000000" w:rsidRDefault="007270FC">
      <w:pPr>
        <w:pStyle w:val="ConsPlusCell"/>
        <w:jc w:val="both"/>
      </w:pPr>
      <w:r>
        <w:t>Кассир ....................      Кассир ..........................</w:t>
      </w:r>
    </w:p>
    <w:p w:rsidR="00000000" w:rsidRDefault="007270FC">
      <w:pPr>
        <w:pStyle w:val="ConsPlusCell"/>
        <w:jc w:val="both"/>
      </w:pPr>
      <w:r>
        <w:t>Механик .............</w:t>
      </w:r>
      <w:r>
        <w:t>......      Механик .........................</w:t>
      </w:r>
    </w:p>
    <w:p w:rsidR="00000000" w:rsidRDefault="007270FC">
      <w:pPr>
        <w:pStyle w:val="ConsPlusCell"/>
        <w:jc w:val="both"/>
      </w:pPr>
      <w:r>
        <w:t>Налоговый инспектор .......      Налоговый инспектор .............</w:t>
      </w: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  <w:jc w:val="right"/>
        <w:outlineLvl w:val="0"/>
      </w:pPr>
      <w:bookmarkStart w:id="3" w:name="Par386"/>
      <w:bookmarkEnd w:id="3"/>
      <w:r>
        <w:t>Приложение 3</w:t>
      </w:r>
    </w:p>
    <w:p w:rsidR="00000000" w:rsidRDefault="007270FC">
      <w:pPr>
        <w:pStyle w:val="ConsPlusNormal"/>
        <w:jc w:val="right"/>
      </w:pPr>
      <w:r>
        <w:t>к Типовым правилам эксплуатации</w:t>
      </w:r>
    </w:p>
    <w:p w:rsidR="00000000" w:rsidRDefault="007270FC">
      <w:pPr>
        <w:pStyle w:val="ConsPlusNormal"/>
        <w:jc w:val="right"/>
      </w:pPr>
      <w:r>
        <w:t>контрольно - кассовых машин при</w:t>
      </w:r>
    </w:p>
    <w:p w:rsidR="00000000" w:rsidRDefault="007270FC">
      <w:pPr>
        <w:pStyle w:val="ConsPlusNormal"/>
        <w:jc w:val="right"/>
      </w:pPr>
      <w:r>
        <w:t>осуществлении денежных расчетов</w:t>
      </w:r>
    </w:p>
    <w:p w:rsidR="00000000" w:rsidRDefault="007270FC">
      <w:pPr>
        <w:pStyle w:val="ConsPlusNormal"/>
        <w:jc w:val="right"/>
      </w:pPr>
      <w:r>
        <w:t>с населением</w:t>
      </w:r>
    </w:p>
    <w:p w:rsidR="00000000" w:rsidRDefault="007270F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7270F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7270FC" w:rsidRDefault="007270FC">
            <w:pPr>
              <w:pStyle w:val="ConsPlusNormal"/>
              <w:jc w:val="both"/>
              <w:rPr>
                <w:color w:val="392C69"/>
              </w:rPr>
            </w:pPr>
            <w:r w:rsidRPr="007270FC">
              <w:rPr>
                <w:color w:val="392C69"/>
              </w:rPr>
              <w:t>С 1 января 1999 года взамен формы N 24 введена в действие форма N КМ-4, утвержденная Постановлением Госкомстата РФ от 25.12.1998 N 132 (Письмо МНС РФ от 27.08.1999 N ВГ-6-16/685).</w:t>
            </w:r>
          </w:p>
        </w:tc>
      </w:tr>
    </w:tbl>
    <w:p w:rsidR="00000000" w:rsidRDefault="007270FC">
      <w:pPr>
        <w:pStyle w:val="ConsPlusCell"/>
        <w:spacing w:before="260"/>
        <w:jc w:val="both"/>
      </w:pPr>
      <w:r>
        <w:t xml:space="preserve">      Контрольно - кассовая машина N .....</w:t>
      </w:r>
    </w:p>
    <w:p w:rsidR="00000000" w:rsidRDefault="007270FC">
      <w:pPr>
        <w:pStyle w:val="ConsPlusCell"/>
        <w:jc w:val="both"/>
      </w:pPr>
      <w:r>
        <w:t xml:space="preserve">      (указывается заводской ном</w:t>
      </w:r>
      <w:r>
        <w:t>ер)</w:t>
      </w:r>
    </w:p>
    <w:p w:rsidR="00000000" w:rsidRDefault="007270FC">
      <w:pPr>
        <w:pStyle w:val="ConsPlusCell"/>
        <w:jc w:val="both"/>
      </w:pPr>
    </w:p>
    <w:p w:rsidR="00000000" w:rsidRDefault="007270FC">
      <w:pPr>
        <w:pStyle w:val="ConsPlusCell"/>
        <w:jc w:val="both"/>
      </w:pPr>
      <w:r>
        <w:t xml:space="preserve">                                                      Ф.N 24</w:t>
      </w:r>
    </w:p>
    <w:p w:rsidR="00000000" w:rsidRDefault="007270FC">
      <w:pPr>
        <w:pStyle w:val="ConsPlusCell"/>
        <w:jc w:val="both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270F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1320"/>
        <w:gridCol w:w="2145"/>
        <w:gridCol w:w="990"/>
        <w:gridCol w:w="1320"/>
        <w:gridCol w:w="1485"/>
        <w:gridCol w:w="1650"/>
        <w:gridCol w:w="1320"/>
      </w:tblGrid>
      <w:tr w:rsidR="00000000" w:rsidRPr="007270FC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Дата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N счетчика</w:t>
            </w:r>
          </w:p>
        </w:tc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Показания</w:t>
            </w:r>
          </w:p>
        </w:tc>
      </w:tr>
      <w:tr w:rsidR="00000000" w:rsidRPr="007270FC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контролирующего счетчика, регистрирующего перевод суммирующих денежных счетчиков</w:t>
            </w: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Суммирующих денежных счетчиков</w:t>
            </w:r>
          </w:p>
        </w:tc>
      </w:tr>
      <w:tr w:rsidR="00000000" w:rsidRPr="007270FC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на начало рабочего дня (смены) подписи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На конец рабочего дня (смены)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Суммы выручки за день (смену)</w:t>
            </w:r>
          </w:p>
        </w:tc>
      </w:tr>
      <w:tr w:rsidR="00000000" w:rsidRPr="007270FC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Сумма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Кассира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Админис.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</w:tr>
      <w:tr w:rsidR="00000000" w:rsidRPr="007270FC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8</w:t>
            </w:r>
          </w:p>
        </w:tc>
      </w:tr>
    </w:tbl>
    <w:p w:rsidR="00000000" w:rsidRDefault="007270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155"/>
        <w:gridCol w:w="1485"/>
        <w:gridCol w:w="1320"/>
        <w:gridCol w:w="1815"/>
        <w:gridCol w:w="2145"/>
        <w:gridCol w:w="1980"/>
      </w:tblGrid>
      <w:tr w:rsidR="00000000" w:rsidRPr="007270FC">
        <w:tc>
          <w:tcPr>
            <w:tcW w:w="69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Сдано директору (ст.кассиру)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Результат проверки</w:t>
            </w:r>
          </w:p>
        </w:tc>
      </w:tr>
      <w:tr w:rsidR="00000000" w:rsidRPr="007270FC">
        <w:tc>
          <w:tcPr>
            <w:tcW w:w="37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Оплаченными документами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Всего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Денежный остаток на конец дня в кассе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Недостача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Излишки</w:t>
            </w:r>
          </w:p>
        </w:tc>
      </w:tr>
      <w:tr w:rsidR="00000000" w:rsidRPr="007270FC"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Наличными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Количество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На сумму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</w:tr>
      <w:tr w:rsidR="00000000" w:rsidRPr="007270FC"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15</w:t>
            </w:r>
          </w:p>
        </w:tc>
      </w:tr>
    </w:tbl>
    <w:p w:rsidR="00000000" w:rsidRDefault="007270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5"/>
        <w:gridCol w:w="3465"/>
        <w:gridCol w:w="3795"/>
      </w:tblGrid>
      <w:tr w:rsidR="00000000" w:rsidRPr="007270FC">
        <w:tc>
          <w:tcPr>
            <w:tcW w:w="11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Подписи на конец дня (смены)</w:t>
            </w:r>
          </w:p>
        </w:tc>
      </w:tr>
      <w:tr w:rsidR="00000000" w:rsidRPr="007270FC">
        <w:tc>
          <w:tcPr>
            <w:tcW w:w="37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Возвращено денежных сумм покупателям по неиспользованным кассовым чекам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Кассира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Администрации</w:t>
            </w:r>
          </w:p>
        </w:tc>
      </w:tr>
      <w:tr w:rsidR="00000000" w:rsidRPr="007270FC">
        <w:tc>
          <w:tcPr>
            <w:tcW w:w="37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Деньги и оплаченные документы сдал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Показатели снимали, деньги с оплаченными документами принял</w:t>
            </w:r>
          </w:p>
        </w:tc>
      </w:tr>
      <w:tr w:rsidR="00000000" w:rsidRPr="007270FC"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16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17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18</w:t>
            </w:r>
          </w:p>
        </w:tc>
      </w:tr>
    </w:tbl>
    <w:p w:rsidR="00000000" w:rsidRDefault="007270FC">
      <w:pPr>
        <w:pStyle w:val="ConsPlusNormal"/>
        <w:jc w:val="both"/>
      </w:pPr>
    </w:p>
    <w:p w:rsidR="00000000" w:rsidRDefault="007270FC">
      <w:pPr>
        <w:pStyle w:val="ConsPlusCell"/>
        <w:jc w:val="both"/>
      </w:pPr>
      <w:r>
        <w:t xml:space="preserve">                                 Организация .....................</w:t>
      </w:r>
    </w:p>
    <w:p w:rsidR="00000000" w:rsidRDefault="007270FC">
      <w:pPr>
        <w:pStyle w:val="ConsPlusCell"/>
        <w:jc w:val="both"/>
      </w:pPr>
      <w:r>
        <w:lastRenderedPageBreak/>
        <w:t xml:space="preserve">                                 Предприятие .....................</w:t>
      </w:r>
    </w:p>
    <w:p w:rsidR="00000000" w:rsidRDefault="007270FC">
      <w:pPr>
        <w:pStyle w:val="ConsPlusCell"/>
        <w:jc w:val="both"/>
      </w:pPr>
      <w:r>
        <w:t xml:space="preserve">                                  КНИГА</w:t>
      </w:r>
    </w:p>
    <w:p w:rsidR="00000000" w:rsidRDefault="007270FC">
      <w:pPr>
        <w:pStyle w:val="ConsPlusCell"/>
        <w:jc w:val="both"/>
      </w:pPr>
      <w:r>
        <w:t xml:space="preserve">                                 Кассира - операциониста</w:t>
      </w:r>
    </w:p>
    <w:p w:rsidR="00000000" w:rsidRDefault="007270FC">
      <w:pPr>
        <w:pStyle w:val="ConsPlusCell"/>
        <w:jc w:val="both"/>
      </w:pPr>
      <w:r>
        <w:t xml:space="preserve">                         </w:t>
      </w:r>
      <w:r>
        <w:t xml:space="preserve">        предприятия .....................</w:t>
      </w:r>
    </w:p>
    <w:p w:rsidR="00000000" w:rsidRDefault="007270FC">
      <w:pPr>
        <w:pStyle w:val="ConsPlusCell"/>
        <w:jc w:val="both"/>
      </w:pPr>
      <w:r>
        <w:t xml:space="preserve">                                 Контрольно - кассовая машина N ..</w:t>
      </w:r>
    </w:p>
    <w:p w:rsidR="00000000" w:rsidRDefault="007270FC">
      <w:pPr>
        <w:pStyle w:val="ConsPlusCell"/>
        <w:jc w:val="both"/>
      </w:pPr>
      <w:r>
        <w:t xml:space="preserve">                                 Начата ............... 199  г.</w:t>
      </w:r>
    </w:p>
    <w:p w:rsidR="00000000" w:rsidRDefault="007270FC">
      <w:pPr>
        <w:pStyle w:val="ConsPlusCell"/>
        <w:jc w:val="both"/>
      </w:pPr>
      <w:r>
        <w:t xml:space="preserve">                                 Окончена ............. 199  г.</w:t>
      </w: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  <w:jc w:val="right"/>
        <w:outlineLvl w:val="0"/>
      </w:pPr>
      <w:bookmarkStart w:id="4" w:name="Par460"/>
      <w:bookmarkEnd w:id="4"/>
      <w:r>
        <w:t>Приложение 4</w:t>
      </w:r>
    </w:p>
    <w:p w:rsidR="00000000" w:rsidRDefault="007270FC">
      <w:pPr>
        <w:pStyle w:val="ConsPlusNormal"/>
        <w:jc w:val="right"/>
      </w:pPr>
      <w:r>
        <w:t>к Типовым правилам эксплуатации</w:t>
      </w:r>
    </w:p>
    <w:p w:rsidR="00000000" w:rsidRDefault="007270FC">
      <w:pPr>
        <w:pStyle w:val="ConsPlusNormal"/>
        <w:jc w:val="right"/>
      </w:pPr>
      <w:r>
        <w:t>контрольно - кассовых машин при</w:t>
      </w:r>
    </w:p>
    <w:p w:rsidR="00000000" w:rsidRDefault="007270FC">
      <w:pPr>
        <w:pStyle w:val="ConsPlusNormal"/>
        <w:jc w:val="right"/>
      </w:pPr>
      <w:r>
        <w:t>осуществлении денежных расчетов</w:t>
      </w:r>
    </w:p>
    <w:p w:rsidR="00000000" w:rsidRDefault="007270FC">
      <w:pPr>
        <w:pStyle w:val="ConsPlusNormal"/>
        <w:jc w:val="right"/>
      </w:pPr>
      <w:r>
        <w:t>с населением</w:t>
      </w:r>
    </w:p>
    <w:p w:rsidR="00000000" w:rsidRDefault="007270FC">
      <w:pPr>
        <w:pStyle w:val="ConsPlusNormal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 w:rsidRPr="007270F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7270FC" w:rsidRDefault="007270FC">
            <w:pPr>
              <w:pStyle w:val="ConsPlusNormal"/>
              <w:jc w:val="both"/>
              <w:rPr>
                <w:color w:val="392C69"/>
              </w:rPr>
            </w:pPr>
            <w:r w:rsidRPr="007270FC">
              <w:rPr>
                <w:color w:val="392C69"/>
              </w:rPr>
              <w:t>С 1 января 1999 года взамен формы N 24а введена в действие форма N КМ-5, утвержденная Постановлением Госкомстата РФ от 25.12.1998 N 132 (Письмо МНС РФ от 27.08.1999 N ВГ-6-16/685).</w:t>
            </w:r>
          </w:p>
        </w:tc>
      </w:tr>
    </w:tbl>
    <w:p w:rsidR="00000000" w:rsidRDefault="007270FC">
      <w:pPr>
        <w:pStyle w:val="ConsPlusCell"/>
        <w:spacing w:before="260"/>
        <w:jc w:val="both"/>
      </w:pPr>
      <w:r>
        <w:t xml:space="preserve">      Контрольно - кассовая машина N .....</w:t>
      </w:r>
    </w:p>
    <w:p w:rsidR="00000000" w:rsidRDefault="007270FC">
      <w:pPr>
        <w:pStyle w:val="ConsPlusCell"/>
        <w:jc w:val="both"/>
      </w:pPr>
      <w:r>
        <w:t xml:space="preserve">      (указывается заводской но</w:t>
      </w:r>
      <w:r>
        <w:t>мер)</w:t>
      </w:r>
    </w:p>
    <w:p w:rsidR="00000000" w:rsidRDefault="007270FC">
      <w:pPr>
        <w:pStyle w:val="ConsPlusCell"/>
        <w:jc w:val="both"/>
      </w:pPr>
    </w:p>
    <w:p w:rsidR="00000000" w:rsidRDefault="007270FC">
      <w:pPr>
        <w:pStyle w:val="ConsPlusCell"/>
        <w:jc w:val="both"/>
      </w:pPr>
      <w:r>
        <w:t xml:space="preserve">                                                      Ф.N 24а</w:t>
      </w:r>
    </w:p>
    <w:p w:rsidR="00000000" w:rsidRDefault="007270F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485"/>
        <w:gridCol w:w="1815"/>
        <w:gridCol w:w="2805"/>
        <w:gridCol w:w="1650"/>
        <w:gridCol w:w="1980"/>
      </w:tblGrid>
      <w:tr w:rsidR="00000000" w:rsidRPr="007270FC">
        <w:tc>
          <w:tcPr>
            <w:tcW w:w="1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Дата (смена)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N секции или отдела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 xml:space="preserve">Фамилия и инициалы продавца или </w:t>
            </w:r>
            <w:r w:rsidRPr="007270FC">
              <w:lastRenderedPageBreak/>
              <w:t>официанта</w:t>
            </w:r>
          </w:p>
        </w:tc>
        <w:tc>
          <w:tcPr>
            <w:tcW w:w="6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lastRenderedPageBreak/>
              <w:t>Показания</w:t>
            </w:r>
          </w:p>
        </w:tc>
      </w:tr>
      <w:tr w:rsidR="00000000" w:rsidRPr="007270FC">
        <w:tc>
          <w:tcPr>
            <w:tcW w:w="1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 xml:space="preserve">Контрольного счетчика, регистрирующего </w:t>
            </w:r>
            <w:r w:rsidRPr="007270FC">
              <w:lastRenderedPageBreak/>
              <w:t>перевод суммирующего счетчика на нули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lastRenderedPageBreak/>
              <w:t>Суммирующих денежных счетчиков</w:t>
            </w:r>
          </w:p>
        </w:tc>
      </w:tr>
      <w:tr w:rsidR="00000000" w:rsidRPr="007270FC">
        <w:tc>
          <w:tcPr>
            <w:tcW w:w="1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на начало рабочего дня (смены)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на конец рабочего дня (смены)</w:t>
            </w:r>
          </w:p>
        </w:tc>
      </w:tr>
      <w:tr w:rsidR="00000000" w:rsidRPr="007270FC"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lastRenderedPageBreak/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6</w:t>
            </w:r>
          </w:p>
        </w:tc>
      </w:tr>
    </w:tbl>
    <w:p w:rsidR="00000000" w:rsidRDefault="007270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650"/>
        <w:gridCol w:w="1320"/>
        <w:gridCol w:w="1815"/>
        <w:gridCol w:w="1815"/>
        <w:gridCol w:w="1980"/>
        <w:gridCol w:w="1155"/>
      </w:tblGrid>
      <w:tr w:rsidR="00000000" w:rsidRPr="007270FC"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Сумма выручки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Остаток в рублях, в копейках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Данные об излишках или недостачах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Подписи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Примечание</w:t>
            </w:r>
          </w:p>
        </w:tc>
      </w:tr>
      <w:tr w:rsidR="00000000" w:rsidRPr="007270FC">
        <w:trPr>
          <w:trHeight w:val="276"/>
        </w:trPr>
        <w:tc>
          <w:tcPr>
            <w:tcW w:w="1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всего за день (смену)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сделанной в течение</w:t>
            </w:r>
            <w:r w:rsidRPr="007270FC">
              <w:t xml:space="preserve"> дня (смены)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  <w:r w:rsidRPr="007270FC">
              <w:t>контролера-кассира, кассира, продавца, официанта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  <w:r w:rsidRPr="007270FC">
              <w:t>администрации, подтверждающие правильность записей и получение денег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</w:p>
        </w:tc>
      </w:tr>
      <w:tr w:rsidR="00000000" w:rsidRPr="007270FC">
        <w:tc>
          <w:tcPr>
            <w:tcW w:w="1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</w:tr>
      <w:tr w:rsidR="00000000" w:rsidRPr="007270FC"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13</w:t>
            </w:r>
          </w:p>
        </w:tc>
      </w:tr>
    </w:tbl>
    <w:p w:rsidR="00000000" w:rsidRDefault="007270FC">
      <w:pPr>
        <w:pStyle w:val="ConsPlusNormal"/>
        <w:jc w:val="both"/>
      </w:pPr>
    </w:p>
    <w:p w:rsidR="00000000" w:rsidRDefault="007270FC">
      <w:pPr>
        <w:pStyle w:val="ConsPlusCell"/>
        <w:jc w:val="both"/>
      </w:pPr>
      <w:r>
        <w:t xml:space="preserve">                        Организация ............ Предприятие .....</w:t>
      </w:r>
    </w:p>
    <w:p w:rsidR="00000000" w:rsidRDefault="007270FC">
      <w:pPr>
        <w:pStyle w:val="ConsPlusCell"/>
        <w:jc w:val="both"/>
      </w:pPr>
      <w:r>
        <w:t xml:space="preserve">              </w:t>
      </w:r>
      <w:r>
        <w:t xml:space="preserve">          Книга</w:t>
      </w:r>
    </w:p>
    <w:p w:rsidR="00000000" w:rsidRDefault="007270FC">
      <w:pPr>
        <w:pStyle w:val="ConsPlusCell"/>
        <w:jc w:val="both"/>
      </w:pPr>
      <w:r>
        <w:t xml:space="preserve">                        регистрации показаний суммирующих денежных</w:t>
      </w:r>
    </w:p>
    <w:p w:rsidR="00000000" w:rsidRDefault="007270FC">
      <w:pPr>
        <w:pStyle w:val="ConsPlusCell"/>
        <w:jc w:val="both"/>
      </w:pPr>
      <w:r>
        <w:t xml:space="preserve">                        и суммирующих счетчиков кассовых машин,</w:t>
      </w:r>
    </w:p>
    <w:p w:rsidR="00000000" w:rsidRDefault="007270FC">
      <w:pPr>
        <w:pStyle w:val="ConsPlusCell"/>
        <w:jc w:val="both"/>
      </w:pPr>
      <w:r>
        <w:t xml:space="preserve">                        работающих без кассира - операциониста</w:t>
      </w:r>
    </w:p>
    <w:p w:rsidR="00000000" w:rsidRDefault="007270FC">
      <w:pPr>
        <w:pStyle w:val="ConsPlusCell"/>
        <w:jc w:val="both"/>
      </w:pPr>
      <w:r>
        <w:t>──────────────────────────────────────────────</w:t>
      </w:r>
      <w:r>
        <w:t>────</w:t>
      </w:r>
    </w:p>
    <w:p w:rsidR="00000000" w:rsidRDefault="007270FC">
      <w:pPr>
        <w:pStyle w:val="ConsPlusCell"/>
        <w:jc w:val="both"/>
      </w:pPr>
      <w:r>
        <w:t>Итого на день (смену) ...........................</w:t>
      </w:r>
    </w:p>
    <w:p w:rsidR="00000000" w:rsidRDefault="007270FC">
      <w:pPr>
        <w:pStyle w:val="ConsPlusCell"/>
        <w:jc w:val="both"/>
      </w:pPr>
      <w:r>
        <w:t>──────────────────────────────────────────────────</w:t>
      </w:r>
    </w:p>
    <w:p w:rsidR="00000000" w:rsidRDefault="007270FC">
      <w:pPr>
        <w:pStyle w:val="ConsPlusCell"/>
        <w:jc w:val="both"/>
        <w:sectPr w:rsidR="00000000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  <w:jc w:val="right"/>
        <w:outlineLvl w:val="0"/>
      </w:pPr>
      <w:bookmarkStart w:id="5" w:name="Par518"/>
      <w:bookmarkEnd w:id="5"/>
      <w:r>
        <w:t>Приложение 5</w:t>
      </w:r>
    </w:p>
    <w:p w:rsidR="00000000" w:rsidRDefault="007270FC">
      <w:pPr>
        <w:pStyle w:val="ConsPlusNormal"/>
        <w:jc w:val="right"/>
      </w:pPr>
      <w:r>
        <w:t>к Типовым правилам эксплуатации</w:t>
      </w:r>
    </w:p>
    <w:p w:rsidR="00000000" w:rsidRDefault="007270FC">
      <w:pPr>
        <w:pStyle w:val="ConsPlusNormal"/>
        <w:jc w:val="right"/>
      </w:pPr>
      <w:r>
        <w:t>контрольно - кассовых машин при</w:t>
      </w:r>
    </w:p>
    <w:p w:rsidR="00000000" w:rsidRDefault="007270FC">
      <w:pPr>
        <w:pStyle w:val="ConsPlusNormal"/>
        <w:jc w:val="right"/>
      </w:pPr>
      <w:r>
        <w:t>осуществлении денежных расчетов</w:t>
      </w:r>
    </w:p>
    <w:p w:rsidR="00000000" w:rsidRDefault="007270FC">
      <w:pPr>
        <w:pStyle w:val="ConsPlusNormal"/>
        <w:jc w:val="right"/>
      </w:pPr>
      <w:r>
        <w:t>с населением</w:t>
      </w:r>
    </w:p>
    <w:p w:rsidR="00000000" w:rsidRDefault="007270F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7270F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7270FC" w:rsidRDefault="007270FC">
            <w:pPr>
              <w:pStyle w:val="ConsPlusNormal"/>
              <w:jc w:val="both"/>
              <w:rPr>
                <w:color w:val="392C69"/>
              </w:rPr>
            </w:pPr>
            <w:r w:rsidRPr="007270FC">
              <w:rPr>
                <w:color w:val="392C69"/>
              </w:rPr>
              <w:t>С 1 января 1999 года взамен формы N 54 введена в действие форма N КМ-3, утвержденная Постановлением Госкомстата РФ от 25.12.199</w:t>
            </w:r>
            <w:r w:rsidRPr="007270FC">
              <w:rPr>
                <w:color w:val="392C69"/>
              </w:rPr>
              <w:t>8 N 132 (Письмо МНС РФ от 27.08.1999 N ВГ-6-16/685).</w:t>
            </w:r>
          </w:p>
        </w:tc>
      </w:tr>
    </w:tbl>
    <w:p w:rsidR="00000000" w:rsidRDefault="007270FC">
      <w:pPr>
        <w:pStyle w:val="ConsPlusCell"/>
        <w:spacing w:before="260"/>
        <w:jc w:val="both"/>
      </w:pPr>
      <w:r>
        <w:t xml:space="preserve">                                                Ф.N 54</w:t>
      </w:r>
    </w:p>
    <w:p w:rsidR="00000000" w:rsidRDefault="007270FC">
      <w:pPr>
        <w:pStyle w:val="ConsPlusCell"/>
        <w:jc w:val="both"/>
      </w:pPr>
      <w:r>
        <w:t xml:space="preserve">      Организация ..............................................</w:t>
      </w:r>
    </w:p>
    <w:p w:rsidR="00000000" w:rsidRDefault="007270FC">
      <w:pPr>
        <w:pStyle w:val="ConsPlusCell"/>
        <w:jc w:val="both"/>
      </w:pPr>
      <w:r>
        <w:t xml:space="preserve">      Предприятие ..............................................</w:t>
      </w:r>
    </w:p>
    <w:p w:rsidR="00000000" w:rsidRDefault="007270FC">
      <w:pPr>
        <w:pStyle w:val="ConsPlusCell"/>
        <w:jc w:val="both"/>
      </w:pPr>
    </w:p>
    <w:p w:rsidR="00000000" w:rsidRDefault="007270FC">
      <w:pPr>
        <w:pStyle w:val="ConsPlusCell"/>
        <w:jc w:val="both"/>
      </w:pPr>
      <w:r>
        <w:t xml:space="preserve">                </w:t>
      </w:r>
      <w:r>
        <w:t xml:space="preserve">               АКТ</w:t>
      </w:r>
    </w:p>
    <w:p w:rsidR="00000000" w:rsidRDefault="007270FC">
      <w:pPr>
        <w:pStyle w:val="ConsPlusCell"/>
        <w:jc w:val="both"/>
      </w:pPr>
      <w:r>
        <w:t xml:space="preserve">         о возврате денежных сумм покупателям (клиентам)</w:t>
      </w:r>
    </w:p>
    <w:p w:rsidR="00000000" w:rsidRDefault="007270FC">
      <w:pPr>
        <w:pStyle w:val="ConsPlusCell"/>
        <w:jc w:val="both"/>
      </w:pPr>
      <w:r>
        <w:t xml:space="preserve">       по неиспользованным кассовым чекам по кассе N .....</w:t>
      </w:r>
    </w:p>
    <w:p w:rsidR="00000000" w:rsidRDefault="007270FC">
      <w:pPr>
        <w:pStyle w:val="ConsPlusCell"/>
        <w:jc w:val="both"/>
      </w:pPr>
      <w:r>
        <w:t xml:space="preserve">              контрольно - кассовая машина N ........</w:t>
      </w:r>
    </w:p>
    <w:p w:rsidR="00000000" w:rsidRDefault="007270FC">
      <w:pPr>
        <w:pStyle w:val="ConsPlusCell"/>
        <w:jc w:val="both"/>
      </w:pPr>
    </w:p>
    <w:p w:rsidR="00000000" w:rsidRDefault="007270FC">
      <w:pPr>
        <w:pStyle w:val="ConsPlusCell"/>
        <w:jc w:val="both"/>
      </w:pPr>
      <w:r>
        <w:t xml:space="preserve"> "...."................199  г. ........................</w:t>
      </w:r>
    </w:p>
    <w:p w:rsidR="00000000" w:rsidRDefault="007270FC">
      <w:pPr>
        <w:pStyle w:val="ConsPlusCell"/>
        <w:jc w:val="both"/>
      </w:pPr>
      <w:r>
        <w:t xml:space="preserve"> Акт составлен комиссией в составе: ..............................</w:t>
      </w:r>
    </w:p>
    <w:p w:rsidR="00000000" w:rsidRDefault="007270FC">
      <w:pPr>
        <w:pStyle w:val="ConsPlusCell"/>
        <w:jc w:val="both"/>
      </w:pPr>
      <w:r>
        <w:t xml:space="preserve"> директора (заведующего) .........................................</w:t>
      </w:r>
    </w:p>
    <w:p w:rsidR="00000000" w:rsidRDefault="007270FC">
      <w:pPr>
        <w:pStyle w:val="ConsPlusCell"/>
        <w:jc w:val="both"/>
      </w:pPr>
      <w:r>
        <w:t xml:space="preserve"> Зав. секцией ................... ст. кассира ....................</w:t>
      </w:r>
    </w:p>
    <w:p w:rsidR="00000000" w:rsidRDefault="007270FC">
      <w:pPr>
        <w:pStyle w:val="ConsPlusCell"/>
        <w:jc w:val="both"/>
      </w:pPr>
      <w:r>
        <w:t xml:space="preserve"> Кассира - операциониста ..............................</w:t>
      </w:r>
      <w:r>
        <w:t>...........</w:t>
      </w:r>
    </w:p>
    <w:p w:rsidR="00000000" w:rsidRDefault="007270FC">
      <w:pPr>
        <w:pStyle w:val="ConsPlusNormal"/>
        <w:jc w:val="both"/>
      </w:pPr>
    </w:p>
    <w:p w:rsidR="00000000" w:rsidRDefault="007270FC">
      <w:pPr>
        <w:pStyle w:val="ConsPlusNormal"/>
        <w:jc w:val="both"/>
        <w:sectPr w:rsidR="00000000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485"/>
        <w:gridCol w:w="1815"/>
        <w:gridCol w:w="2145"/>
        <w:gridCol w:w="1320"/>
        <w:gridCol w:w="2970"/>
      </w:tblGrid>
      <w:tr w:rsidR="00000000" w:rsidRPr="007270FC"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lastRenderedPageBreak/>
              <w:t>N N п. п.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N чека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Название отдела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N бригады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Сумма чека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По распоряжению кого возвращены деньги по чеку покупателя</w:t>
            </w:r>
          </w:p>
        </w:tc>
      </w:tr>
      <w:tr w:rsidR="00000000" w:rsidRPr="007270FC"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</w:tr>
    </w:tbl>
    <w:p w:rsidR="00000000" w:rsidRDefault="007270FC">
      <w:pPr>
        <w:pStyle w:val="ConsPlusNormal"/>
        <w:jc w:val="both"/>
      </w:pPr>
    </w:p>
    <w:p w:rsidR="00000000" w:rsidRDefault="007270FC">
      <w:pPr>
        <w:pStyle w:val="ConsPlusCell"/>
        <w:jc w:val="both"/>
      </w:pPr>
      <w:r>
        <w:t xml:space="preserve">      Всего на сумму руб. ............................  коп. .....</w:t>
      </w:r>
    </w:p>
    <w:p w:rsidR="00000000" w:rsidRDefault="007270FC">
      <w:pPr>
        <w:pStyle w:val="ConsPlusCell"/>
        <w:jc w:val="both"/>
      </w:pPr>
      <w:r>
        <w:t xml:space="preserve">                          (сумма прописью)</w:t>
      </w:r>
    </w:p>
    <w:p w:rsidR="00000000" w:rsidRDefault="007270FC">
      <w:pPr>
        <w:pStyle w:val="ConsPlusCell"/>
        <w:jc w:val="both"/>
      </w:pPr>
      <w:r>
        <w:t xml:space="preserve">    На  указанную  сумму   следует   уменьшить    выручку   кассы.</w:t>
      </w:r>
    </w:p>
    <w:p w:rsidR="00000000" w:rsidRDefault="007270FC">
      <w:pPr>
        <w:pStyle w:val="ConsPlusCell"/>
        <w:jc w:val="both"/>
      </w:pPr>
      <w:r>
        <w:t>Перечисленные возвращенные покупателям (клиентам) чеки погашены  и</w:t>
      </w:r>
    </w:p>
    <w:p w:rsidR="00000000" w:rsidRDefault="007270FC">
      <w:pPr>
        <w:pStyle w:val="ConsPlusCell"/>
        <w:jc w:val="both"/>
      </w:pPr>
      <w:r>
        <w:t>прилагаются к акту.</w:t>
      </w:r>
    </w:p>
    <w:p w:rsidR="00000000" w:rsidRDefault="007270FC">
      <w:pPr>
        <w:pStyle w:val="ConsPlusCell"/>
        <w:jc w:val="both"/>
      </w:pPr>
    </w:p>
    <w:p w:rsidR="00000000" w:rsidRDefault="007270FC">
      <w:pPr>
        <w:pStyle w:val="ConsPlusCell"/>
        <w:jc w:val="both"/>
      </w:pPr>
      <w:r>
        <w:t xml:space="preserve">   Приложение: .................................................</w:t>
      </w:r>
    </w:p>
    <w:p w:rsidR="00000000" w:rsidRDefault="007270FC">
      <w:pPr>
        <w:pStyle w:val="ConsPlusCell"/>
        <w:jc w:val="both"/>
      </w:pPr>
      <w:r>
        <w:t>Директор (заведующий) ..........................................</w:t>
      </w:r>
    </w:p>
    <w:p w:rsidR="00000000" w:rsidRDefault="007270FC">
      <w:pPr>
        <w:pStyle w:val="ConsPlusCell"/>
        <w:jc w:val="both"/>
      </w:pPr>
      <w:r>
        <w:t>Зав. секцией .........................</w:t>
      </w:r>
      <w:r>
        <w:t>..........................</w:t>
      </w:r>
    </w:p>
    <w:p w:rsidR="00000000" w:rsidRDefault="007270FC">
      <w:pPr>
        <w:pStyle w:val="ConsPlusCell"/>
        <w:jc w:val="both"/>
      </w:pPr>
      <w:r>
        <w:t>Ст. кассир .....................................................</w:t>
      </w:r>
    </w:p>
    <w:p w:rsidR="00000000" w:rsidRDefault="007270FC">
      <w:pPr>
        <w:pStyle w:val="ConsPlusCell"/>
        <w:jc w:val="both"/>
      </w:pPr>
      <w:r>
        <w:t>Кассир - операционист ..........................................</w:t>
      </w: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  <w:jc w:val="right"/>
        <w:outlineLvl w:val="0"/>
      </w:pPr>
      <w:bookmarkStart w:id="6" w:name="Par569"/>
      <w:bookmarkEnd w:id="6"/>
      <w:r>
        <w:t>Приложение 6</w:t>
      </w:r>
    </w:p>
    <w:p w:rsidR="00000000" w:rsidRDefault="007270FC">
      <w:pPr>
        <w:pStyle w:val="ConsPlusNormal"/>
        <w:jc w:val="right"/>
      </w:pPr>
      <w:r>
        <w:t>к Типовым правилам эксплуатации</w:t>
      </w:r>
    </w:p>
    <w:p w:rsidR="00000000" w:rsidRDefault="007270FC">
      <w:pPr>
        <w:pStyle w:val="ConsPlusNormal"/>
        <w:jc w:val="right"/>
      </w:pPr>
      <w:r>
        <w:t>контрольно - кассовых машин при</w:t>
      </w:r>
    </w:p>
    <w:p w:rsidR="00000000" w:rsidRDefault="007270FC">
      <w:pPr>
        <w:pStyle w:val="ConsPlusNormal"/>
        <w:jc w:val="right"/>
      </w:pPr>
      <w:r>
        <w:t>осуществлении денежных расчетов</w:t>
      </w:r>
    </w:p>
    <w:p w:rsidR="00000000" w:rsidRDefault="007270FC">
      <w:pPr>
        <w:pStyle w:val="ConsPlusNormal"/>
        <w:jc w:val="right"/>
      </w:pPr>
      <w:r>
        <w:t>с населением</w:t>
      </w:r>
    </w:p>
    <w:p w:rsidR="00000000" w:rsidRDefault="007270FC">
      <w:pPr>
        <w:pStyle w:val="ConsPlusNormal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 w:rsidRPr="007270F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7270FC" w:rsidRDefault="007270FC">
            <w:pPr>
              <w:pStyle w:val="ConsPlusNormal"/>
              <w:jc w:val="both"/>
              <w:rPr>
                <w:color w:val="392C69"/>
              </w:rPr>
            </w:pPr>
            <w:r w:rsidRPr="007270FC">
              <w:rPr>
                <w:color w:val="392C69"/>
              </w:rPr>
              <w:t>С 1 января 1999 года взамен формы N 30 введена в действие форма N КМ-8, утвержденная Постановлением Госкомстата РФ от 25.12.1998 N 132 (Письмо МНС РФ от 27.08.1999 N ВГ-6-16/685).</w:t>
            </w:r>
          </w:p>
        </w:tc>
      </w:tr>
    </w:tbl>
    <w:p w:rsidR="00000000" w:rsidRDefault="007270FC">
      <w:pPr>
        <w:pStyle w:val="ConsPlusCell"/>
        <w:spacing w:before="260"/>
        <w:jc w:val="both"/>
      </w:pPr>
      <w:r>
        <w:t xml:space="preserve">                             </w:t>
      </w:r>
      <w:r>
        <w:t xml:space="preserve">                   Ф.N 30</w:t>
      </w:r>
    </w:p>
    <w:p w:rsidR="00000000" w:rsidRDefault="007270FC">
      <w:pPr>
        <w:pStyle w:val="ConsPlusCell"/>
        <w:jc w:val="both"/>
      </w:pPr>
      <w:r>
        <w:t xml:space="preserve">      Предприятие ....................</w:t>
      </w:r>
    </w:p>
    <w:p w:rsidR="00000000" w:rsidRDefault="007270FC">
      <w:pPr>
        <w:pStyle w:val="ConsPlusCell"/>
        <w:jc w:val="both"/>
      </w:pPr>
      <w:r>
        <w:t xml:space="preserve">      ................................</w:t>
      </w:r>
    </w:p>
    <w:p w:rsidR="00000000" w:rsidRDefault="007270FC">
      <w:pPr>
        <w:pStyle w:val="ConsPlusCell"/>
        <w:jc w:val="both"/>
      </w:pPr>
      <w:r>
        <w:lastRenderedPageBreak/>
        <w:t xml:space="preserve">      Адрес ..........................</w:t>
      </w:r>
    </w:p>
    <w:p w:rsidR="00000000" w:rsidRDefault="007270FC">
      <w:pPr>
        <w:pStyle w:val="ConsPlusCell"/>
        <w:jc w:val="both"/>
      </w:pPr>
      <w:r>
        <w:t xml:space="preserve">      ................................</w:t>
      </w:r>
    </w:p>
    <w:p w:rsidR="00000000" w:rsidRDefault="007270FC">
      <w:pPr>
        <w:pStyle w:val="ConsPlusCell"/>
        <w:jc w:val="both"/>
      </w:pPr>
    </w:p>
    <w:p w:rsidR="00000000" w:rsidRDefault="007270FC">
      <w:pPr>
        <w:pStyle w:val="ConsPlusCell"/>
        <w:jc w:val="both"/>
      </w:pPr>
      <w:r>
        <w:t xml:space="preserve">                             ЖУРНАЛ</w:t>
      </w:r>
    </w:p>
    <w:p w:rsidR="00000000" w:rsidRDefault="007270FC">
      <w:pPr>
        <w:pStyle w:val="ConsPlusCell"/>
        <w:jc w:val="both"/>
      </w:pPr>
      <w:r>
        <w:t xml:space="preserve">          вызова технических специалистов и регистрации</w:t>
      </w:r>
    </w:p>
    <w:p w:rsidR="00000000" w:rsidRDefault="007270FC">
      <w:pPr>
        <w:pStyle w:val="ConsPlusCell"/>
        <w:jc w:val="both"/>
      </w:pPr>
      <w:r>
        <w:t xml:space="preserve">                        выполненных работ</w:t>
      </w:r>
    </w:p>
    <w:p w:rsidR="00000000" w:rsidRDefault="007270F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155"/>
        <w:gridCol w:w="990"/>
        <w:gridCol w:w="1485"/>
        <w:gridCol w:w="1191"/>
        <w:gridCol w:w="1417"/>
        <w:gridCol w:w="1304"/>
        <w:gridCol w:w="1247"/>
        <w:gridCol w:w="1247"/>
        <w:gridCol w:w="1320"/>
      </w:tblGrid>
      <w:tr w:rsidR="00000000" w:rsidRPr="007270FC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  <w:r w:rsidRPr="007270FC">
              <w:t>NN п/п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  <w:r w:rsidRPr="007270FC">
              <w:t>Дата и время вызова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  <w:r w:rsidRPr="007270FC">
              <w:t>N заявки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  <w:r w:rsidRPr="007270FC">
              <w:t>N кассовой машины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  <w:r w:rsidRPr="007270FC">
              <w:t>Причина вызова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  <w:r w:rsidRPr="007270FC">
              <w:t>Ф.И.О. механика и представителя налоговой службы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  <w:r w:rsidRPr="007270FC">
              <w:t>Отметка о пломбировании и оттиск клейма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  <w:r w:rsidRPr="007270FC">
              <w:t>Содержание выполненных работ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  <w:r w:rsidRPr="007270FC">
              <w:t>Подпись технического специалиста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  <w:r w:rsidRPr="007270FC">
              <w:t>Подпись ответс. за приемку работы</w:t>
            </w:r>
          </w:p>
        </w:tc>
      </w:tr>
    </w:tbl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000000" w:rsidRDefault="007270FC">
      <w:pPr>
        <w:pStyle w:val="ConsPlusNormal"/>
        <w:jc w:val="right"/>
        <w:outlineLvl w:val="0"/>
      </w:pPr>
      <w:bookmarkStart w:id="7" w:name="Par599"/>
      <w:bookmarkEnd w:id="7"/>
      <w:r>
        <w:t>Приложение 7</w:t>
      </w:r>
    </w:p>
    <w:p w:rsidR="00000000" w:rsidRDefault="007270FC">
      <w:pPr>
        <w:pStyle w:val="ConsPlusNormal"/>
        <w:jc w:val="right"/>
      </w:pPr>
      <w:r>
        <w:t>к Типовым правилам эксплуатации</w:t>
      </w:r>
    </w:p>
    <w:p w:rsidR="00000000" w:rsidRDefault="007270FC">
      <w:pPr>
        <w:pStyle w:val="ConsPlusNormal"/>
        <w:jc w:val="right"/>
      </w:pPr>
      <w:r>
        <w:t>контрольно - кассовых машин при</w:t>
      </w:r>
    </w:p>
    <w:p w:rsidR="00000000" w:rsidRDefault="007270FC">
      <w:pPr>
        <w:pStyle w:val="ConsPlusNormal"/>
        <w:jc w:val="right"/>
      </w:pPr>
      <w:r>
        <w:t>осуществлении денежных расчетов</w:t>
      </w:r>
    </w:p>
    <w:p w:rsidR="00000000" w:rsidRDefault="007270FC">
      <w:pPr>
        <w:pStyle w:val="ConsPlusNormal"/>
        <w:jc w:val="right"/>
      </w:pPr>
      <w:r>
        <w:t>с населением</w:t>
      </w:r>
    </w:p>
    <w:p w:rsidR="00000000" w:rsidRDefault="007270FC">
      <w:pPr>
        <w:pStyle w:val="ConsPlusNormal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 w:rsidRPr="007270F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7270FC" w:rsidRDefault="007270FC">
            <w:pPr>
              <w:pStyle w:val="ConsPlusNormal"/>
              <w:jc w:val="both"/>
              <w:rPr>
                <w:color w:val="392C69"/>
              </w:rPr>
            </w:pPr>
            <w:r w:rsidRPr="007270FC">
              <w:rPr>
                <w:color w:val="392C69"/>
              </w:rPr>
              <w:t>С 1 января 1999 года взамен формы N 25 введена в действие форма N КМ-7, утвержденная Постановлением Госкомстата РФ от 25.12.1998 N 132 (Письмо МНС РФ от 27.08.1999 N ВГ-6-16/685).</w:t>
            </w:r>
          </w:p>
        </w:tc>
      </w:tr>
    </w:tbl>
    <w:p w:rsidR="00000000" w:rsidRDefault="007270FC">
      <w:pPr>
        <w:pStyle w:val="ConsPlusCell"/>
        <w:spacing w:before="260"/>
        <w:jc w:val="both"/>
      </w:pPr>
      <w:r>
        <w:t xml:space="preserve">                                                Ф.N 25</w:t>
      </w:r>
    </w:p>
    <w:p w:rsidR="00000000" w:rsidRDefault="007270FC">
      <w:pPr>
        <w:pStyle w:val="ConsPlusCell"/>
        <w:jc w:val="both"/>
      </w:pPr>
      <w:r>
        <w:t xml:space="preserve">                           Приложение к кассовому отчету N .... за</w:t>
      </w:r>
    </w:p>
    <w:p w:rsidR="00000000" w:rsidRDefault="007270FC">
      <w:pPr>
        <w:pStyle w:val="ConsPlusCell"/>
        <w:jc w:val="both"/>
      </w:pPr>
      <w:r>
        <w:t xml:space="preserve">                           "..." ............. 199 .... г.</w:t>
      </w:r>
    </w:p>
    <w:p w:rsidR="00000000" w:rsidRDefault="007270FC">
      <w:pPr>
        <w:pStyle w:val="ConsPlusCell"/>
        <w:jc w:val="both"/>
      </w:pPr>
    </w:p>
    <w:p w:rsidR="00000000" w:rsidRDefault="007270FC">
      <w:pPr>
        <w:pStyle w:val="ConsPlusCell"/>
        <w:jc w:val="both"/>
      </w:pPr>
      <w:r>
        <w:t xml:space="preserve">      Показатели счетчиков по контрольно - кассовым машинам</w:t>
      </w:r>
    </w:p>
    <w:p w:rsidR="00000000" w:rsidRDefault="007270FC">
      <w:pPr>
        <w:pStyle w:val="ConsPlusCell"/>
        <w:jc w:val="both"/>
      </w:pPr>
      <w:r>
        <w:t xml:space="preserve">                и сведения о выручке предприятия</w:t>
      </w:r>
    </w:p>
    <w:p w:rsidR="00000000" w:rsidRDefault="007270FC">
      <w:pPr>
        <w:pStyle w:val="ConsPlusCell"/>
        <w:jc w:val="both"/>
      </w:pPr>
      <w:r>
        <w:t xml:space="preserve">            за "....</w:t>
      </w:r>
      <w:r>
        <w:t>" .................. 199 .... г.</w:t>
      </w:r>
    </w:p>
    <w:p w:rsidR="00000000" w:rsidRDefault="007270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980"/>
        <w:gridCol w:w="1980"/>
        <w:gridCol w:w="990"/>
        <w:gridCol w:w="1485"/>
        <w:gridCol w:w="1650"/>
        <w:gridCol w:w="1650"/>
      </w:tblGrid>
      <w:tr w:rsidR="00000000" w:rsidRPr="007270FC">
        <w:tc>
          <w:tcPr>
            <w:tcW w:w="1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N кассы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N кассовой машины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Показание контрольного счетчика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Шифр счетчика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Показатели счетчиков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Выручка согласно показанию счетчика</w:t>
            </w:r>
          </w:p>
        </w:tc>
      </w:tr>
      <w:tr w:rsidR="00000000" w:rsidRPr="007270FC">
        <w:tc>
          <w:tcPr>
            <w:tcW w:w="1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к началу работы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к окончанию работы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</w:tr>
      <w:tr w:rsidR="00000000" w:rsidRPr="007270FC"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</w:tr>
      <w:tr w:rsidR="00000000" w:rsidRPr="007270FC"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</w:tr>
      <w:tr w:rsidR="00000000" w:rsidRPr="007270FC">
        <w:tc>
          <w:tcPr>
            <w:tcW w:w="110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</w:tr>
    </w:tbl>
    <w:p w:rsidR="00000000" w:rsidRDefault="007270FC">
      <w:pPr>
        <w:pStyle w:val="ConsPlusNormal"/>
        <w:jc w:val="both"/>
      </w:pPr>
    </w:p>
    <w:p w:rsidR="00000000" w:rsidRDefault="007270FC">
      <w:pPr>
        <w:pStyle w:val="ConsPlusCell"/>
        <w:jc w:val="both"/>
      </w:pPr>
      <w:r>
        <w:t xml:space="preserve">                   В том числе выручка по отделам</w:t>
      </w:r>
    </w:p>
    <w:p w:rsidR="00000000" w:rsidRDefault="007270F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1155"/>
        <w:gridCol w:w="825"/>
        <w:gridCol w:w="1155"/>
        <w:gridCol w:w="825"/>
        <w:gridCol w:w="1155"/>
        <w:gridCol w:w="825"/>
        <w:gridCol w:w="1155"/>
        <w:gridCol w:w="825"/>
        <w:gridCol w:w="1155"/>
        <w:gridCol w:w="660"/>
      </w:tblGrid>
      <w:tr w:rsidR="00000000" w:rsidRPr="007270FC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отдел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отдел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отдел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отдел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  <w:r w:rsidRPr="007270FC">
              <w:t>отдел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center"/>
            </w:pPr>
          </w:p>
        </w:tc>
      </w:tr>
      <w:tr w:rsidR="00000000" w:rsidRPr="007270FC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  <w:r w:rsidRPr="007270FC">
              <w:t>Выручку в сумме 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  <w:r w:rsidRPr="007270FC">
              <w:t>подтвержд. зав. отделом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  <w:r w:rsidRPr="007270FC">
              <w:t>Выручку в сумме 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  <w:r w:rsidRPr="007270FC">
              <w:t>подтвержд. зав. отделом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  <w:r w:rsidRPr="007270FC">
              <w:t>Выручку в сумме 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  <w:r w:rsidRPr="007270FC">
              <w:t>подтвержд. зав. отделом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  <w:r w:rsidRPr="007270FC">
              <w:t>Выручку в сумме 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  <w:r w:rsidRPr="007270FC">
              <w:t>подтвержд. зав. отделом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  <w:r w:rsidRPr="007270FC">
              <w:t>Выручку в сумме 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</w:pPr>
            <w:r w:rsidRPr="007270FC">
              <w:t>подтвержд. зав. отделом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</w:tr>
      <w:tr w:rsidR="00000000" w:rsidRPr="007270FC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</w:tr>
      <w:tr w:rsidR="00000000" w:rsidRPr="007270FC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270FC" w:rsidRDefault="007270FC">
            <w:pPr>
              <w:pStyle w:val="ConsPlusNormal"/>
              <w:jc w:val="both"/>
            </w:pPr>
          </w:p>
        </w:tc>
      </w:tr>
    </w:tbl>
    <w:p w:rsidR="00000000" w:rsidRDefault="007270FC">
      <w:pPr>
        <w:pStyle w:val="ConsPlusNormal"/>
        <w:jc w:val="both"/>
      </w:pPr>
    </w:p>
    <w:p w:rsidR="00000000" w:rsidRDefault="007270FC">
      <w:pPr>
        <w:pStyle w:val="ConsPlusCell"/>
        <w:jc w:val="both"/>
      </w:pPr>
      <w:r>
        <w:t xml:space="preserve">     Итого</w:t>
      </w:r>
    </w:p>
    <w:p w:rsidR="00000000" w:rsidRDefault="007270FC">
      <w:pPr>
        <w:pStyle w:val="ConsPlusCell"/>
        <w:jc w:val="both"/>
      </w:pPr>
      <w:r>
        <w:t xml:space="preserve">     Выдано   обратно  покупателю  (клиенту)  по  возвращенным  им</w:t>
      </w:r>
    </w:p>
    <w:p w:rsidR="00000000" w:rsidRDefault="007270FC">
      <w:pPr>
        <w:pStyle w:val="ConsPlusCell"/>
        <w:jc w:val="both"/>
      </w:pPr>
      <w:r>
        <w:t>кассовым чекам согласно акту ...................</w:t>
      </w:r>
    </w:p>
    <w:p w:rsidR="00000000" w:rsidRDefault="007270FC">
      <w:pPr>
        <w:pStyle w:val="ConsPlusCell"/>
        <w:jc w:val="both"/>
      </w:pPr>
    </w:p>
    <w:p w:rsidR="00000000" w:rsidRDefault="007270FC">
      <w:pPr>
        <w:pStyle w:val="ConsPlusCell"/>
        <w:jc w:val="both"/>
      </w:pPr>
      <w:r>
        <w:t xml:space="preserve">     Директор ......................</w:t>
      </w:r>
    </w:p>
    <w:p w:rsidR="00000000" w:rsidRDefault="007270FC">
      <w:pPr>
        <w:pStyle w:val="ConsPlusCell"/>
        <w:jc w:val="both"/>
      </w:pPr>
      <w:r>
        <w:t xml:space="preserve">     Ст. кассир ....................</w:t>
      </w:r>
    </w:p>
    <w:p w:rsidR="00000000" w:rsidRDefault="007270FC">
      <w:pPr>
        <w:pStyle w:val="ConsPlusCell"/>
        <w:jc w:val="both"/>
      </w:pPr>
      <w:r>
        <w:t xml:space="preserve">     "...." ................ 199 ... г.</w:t>
      </w:r>
    </w:p>
    <w:p w:rsidR="00000000" w:rsidRDefault="007270FC">
      <w:pPr>
        <w:pStyle w:val="ConsPlusNormal"/>
      </w:pPr>
    </w:p>
    <w:p w:rsidR="00000000" w:rsidRDefault="007270FC">
      <w:pPr>
        <w:pStyle w:val="ConsPlusNormal"/>
      </w:pPr>
    </w:p>
    <w:p w:rsidR="007270FC" w:rsidRDefault="007270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270FC">
      <w:headerReference w:type="default" r:id="rId18"/>
      <w:footerReference w:type="default" r:id="rId1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FC" w:rsidRDefault="007270FC">
      <w:pPr>
        <w:spacing w:after="0" w:line="240" w:lineRule="auto"/>
      </w:pPr>
      <w:r>
        <w:separator/>
      </w:r>
    </w:p>
  </w:endnote>
  <w:endnote w:type="continuationSeparator" w:id="0">
    <w:p w:rsidR="007270FC" w:rsidRDefault="0072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70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7270F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7270FC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7270FC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7270FC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jc w:val="right"/>
            <w:rPr>
              <w:sz w:val="20"/>
              <w:szCs w:val="20"/>
            </w:rPr>
          </w:pPr>
          <w:r w:rsidRPr="007270FC">
            <w:rPr>
              <w:sz w:val="20"/>
              <w:szCs w:val="20"/>
            </w:rPr>
            <w:t xml:space="preserve">Страница </w:t>
          </w:r>
          <w:r w:rsidRPr="007270FC">
            <w:rPr>
              <w:sz w:val="20"/>
              <w:szCs w:val="20"/>
            </w:rPr>
            <w:fldChar w:fldCharType="begin"/>
          </w:r>
          <w:r w:rsidRPr="007270FC">
            <w:rPr>
              <w:sz w:val="20"/>
              <w:szCs w:val="20"/>
            </w:rPr>
            <w:instrText>\PAGE</w:instrText>
          </w:r>
          <w:r w:rsidR="001564FF" w:rsidRPr="007270FC">
            <w:rPr>
              <w:sz w:val="20"/>
              <w:szCs w:val="20"/>
            </w:rPr>
            <w:fldChar w:fldCharType="separate"/>
          </w:r>
          <w:r w:rsidR="001564FF" w:rsidRPr="007270FC">
            <w:rPr>
              <w:noProof/>
              <w:sz w:val="20"/>
              <w:szCs w:val="20"/>
            </w:rPr>
            <w:t>16</w:t>
          </w:r>
          <w:r w:rsidRPr="007270FC">
            <w:rPr>
              <w:sz w:val="20"/>
              <w:szCs w:val="20"/>
            </w:rPr>
            <w:fldChar w:fldCharType="end"/>
          </w:r>
          <w:r w:rsidRPr="007270FC">
            <w:rPr>
              <w:sz w:val="20"/>
              <w:szCs w:val="20"/>
            </w:rPr>
            <w:t xml:space="preserve"> из </w:t>
          </w:r>
          <w:r w:rsidRPr="007270FC">
            <w:rPr>
              <w:sz w:val="20"/>
              <w:szCs w:val="20"/>
            </w:rPr>
            <w:fldChar w:fldCharType="begin"/>
          </w:r>
          <w:r w:rsidRPr="007270FC">
            <w:rPr>
              <w:sz w:val="20"/>
              <w:szCs w:val="20"/>
            </w:rPr>
            <w:instrText>\NUMPAGES</w:instrText>
          </w:r>
          <w:r w:rsidR="001564FF" w:rsidRPr="007270FC">
            <w:rPr>
              <w:sz w:val="20"/>
              <w:szCs w:val="20"/>
            </w:rPr>
            <w:fldChar w:fldCharType="separate"/>
          </w:r>
          <w:r w:rsidR="001564FF" w:rsidRPr="007270FC">
            <w:rPr>
              <w:noProof/>
              <w:sz w:val="20"/>
              <w:szCs w:val="20"/>
            </w:rPr>
            <w:t>16</w:t>
          </w:r>
          <w:r w:rsidRPr="007270FC">
            <w:rPr>
              <w:sz w:val="20"/>
              <w:szCs w:val="20"/>
            </w:rPr>
            <w:fldChar w:fldCharType="end"/>
          </w:r>
        </w:p>
      </w:tc>
    </w:tr>
  </w:tbl>
  <w:p w:rsidR="00000000" w:rsidRDefault="007270F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70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7270FC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7270FC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7270FC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7270FC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jc w:val="right"/>
            <w:rPr>
              <w:sz w:val="20"/>
              <w:szCs w:val="20"/>
            </w:rPr>
          </w:pPr>
          <w:r w:rsidRPr="007270FC">
            <w:rPr>
              <w:sz w:val="20"/>
              <w:szCs w:val="20"/>
            </w:rPr>
            <w:t xml:space="preserve">Страница </w:t>
          </w:r>
          <w:r w:rsidRPr="007270FC">
            <w:rPr>
              <w:sz w:val="20"/>
              <w:szCs w:val="20"/>
            </w:rPr>
            <w:fldChar w:fldCharType="begin"/>
          </w:r>
          <w:r w:rsidRPr="007270FC">
            <w:rPr>
              <w:sz w:val="20"/>
              <w:szCs w:val="20"/>
            </w:rPr>
            <w:instrText>\PAGE</w:instrText>
          </w:r>
          <w:r w:rsidR="001564FF" w:rsidRPr="007270FC">
            <w:rPr>
              <w:sz w:val="20"/>
              <w:szCs w:val="20"/>
            </w:rPr>
            <w:fldChar w:fldCharType="separate"/>
          </w:r>
          <w:r w:rsidR="001564FF" w:rsidRPr="007270FC">
            <w:rPr>
              <w:noProof/>
              <w:sz w:val="20"/>
              <w:szCs w:val="20"/>
            </w:rPr>
            <w:t>18</w:t>
          </w:r>
          <w:r w:rsidRPr="007270FC">
            <w:rPr>
              <w:sz w:val="20"/>
              <w:szCs w:val="20"/>
            </w:rPr>
            <w:fldChar w:fldCharType="end"/>
          </w:r>
          <w:r w:rsidRPr="007270FC">
            <w:rPr>
              <w:sz w:val="20"/>
              <w:szCs w:val="20"/>
            </w:rPr>
            <w:t xml:space="preserve"> из </w:t>
          </w:r>
          <w:r w:rsidRPr="007270FC">
            <w:rPr>
              <w:sz w:val="20"/>
              <w:szCs w:val="20"/>
            </w:rPr>
            <w:fldChar w:fldCharType="begin"/>
          </w:r>
          <w:r w:rsidRPr="007270FC">
            <w:rPr>
              <w:sz w:val="20"/>
              <w:szCs w:val="20"/>
            </w:rPr>
            <w:instrText>\NUMPAGES</w:instrText>
          </w:r>
          <w:r w:rsidR="001564FF" w:rsidRPr="007270FC">
            <w:rPr>
              <w:sz w:val="20"/>
              <w:szCs w:val="20"/>
            </w:rPr>
            <w:fldChar w:fldCharType="separate"/>
          </w:r>
          <w:r w:rsidR="001564FF" w:rsidRPr="007270FC">
            <w:rPr>
              <w:noProof/>
              <w:sz w:val="20"/>
              <w:szCs w:val="20"/>
            </w:rPr>
            <w:t>18</w:t>
          </w:r>
          <w:r w:rsidRPr="007270FC">
            <w:rPr>
              <w:sz w:val="20"/>
              <w:szCs w:val="20"/>
            </w:rPr>
            <w:fldChar w:fldCharType="end"/>
          </w:r>
        </w:p>
      </w:tc>
    </w:tr>
  </w:tbl>
  <w:p w:rsidR="00000000" w:rsidRDefault="007270FC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70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7270F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7270FC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7270FC">
            <w:rPr>
              <w:b/>
              <w:bCs/>
              <w:sz w:val="16"/>
              <w:szCs w:val="16"/>
            </w:rPr>
            <w:br/>
            <w:t>надежн</w:t>
          </w:r>
          <w:r w:rsidRPr="007270FC"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7270FC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jc w:val="right"/>
            <w:rPr>
              <w:sz w:val="20"/>
              <w:szCs w:val="20"/>
            </w:rPr>
          </w:pPr>
          <w:r w:rsidRPr="007270FC">
            <w:rPr>
              <w:sz w:val="20"/>
              <w:szCs w:val="20"/>
            </w:rPr>
            <w:t xml:space="preserve">Страница </w:t>
          </w:r>
          <w:r w:rsidRPr="007270FC">
            <w:rPr>
              <w:sz w:val="20"/>
              <w:szCs w:val="20"/>
            </w:rPr>
            <w:fldChar w:fldCharType="begin"/>
          </w:r>
          <w:r w:rsidRPr="007270FC">
            <w:rPr>
              <w:sz w:val="20"/>
              <w:szCs w:val="20"/>
            </w:rPr>
            <w:instrText>\PAGE</w:instrText>
          </w:r>
          <w:r w:rsidR="001564FF" w:rsidRPr="007270FC">
            <w:rPr>
              <w:sz w:val="20"/>
              <w:szCs w:val="20"/>
            </w:rPr>
            <w:fldChar w:fldCharType="separate"/>
          </w:r>
          <w:r w:rsidR="001564FF" w:rsidRPr="007270FC">
            <w:rPr>
              <w:noProof/>
              <w:sz w:val="20"/>
              <w:szCs w:val="20"/>
            </w:rPr>
            <w:t>20</w:t>
          </w:r>
          <w:r w:rsidRPr="007270FC">
            <w:rPr>
              <w:sz w:val="20"/>
              <w:szCs w:val="20"/>
            </w:rPr>
            <w:fldChar w:fldCharType="end"/>
          </w:r>
          <w:r w:rsidRPr="007270FC">
            <w:rPr>
              <w:sz w:val="20"/>
              <w:szCs w:val="20"/>
            </w:rPr>
            <w:t xml:space="preserve"> из </w:t>
          </w:r>
          <w:r w:rsidRPr="007270FC">
            <w:rPr>
              <w:sz w:val="20"/>
              <w:szCs w:val="20"/>
            </w:rPr>
            <w:fldChar w:fldCharType="begin"/>
          </w:r>
          <w:r w:rsidRPr="007270FC">
            <w:rPr>
              <w:sz w:val="20"/>
              <w:szCs w:val="20"/>
            </w:rPr>
            <w:instrText>\NUMPAGES</w:instrText>
          </w:r>
          <w:r w:rsidR="001564FF" w:rsidRPr="007270FC">
            <w:rPr>
              <w:sz w:val="20"/>
              <w:szCs w:val="20"/>
            </w:rPr>
            <w:fldChar w:fldCharType="separate"/>
          </w:r>
          <w:r w:rsidR="001564FF" w:rsidRPr="007270FC">
            <w:rPr>
              <w:noProof/>
              <w:sz w:val="20"/>
              <w:szCs w:val="20"/>
            </w:rPr>
            <w:t>20</w:t>
          </w:r>
          <w:r w:rsidRPr="007270FC">
            <w:rPr>
              <w:sz w:val="20"/>
              <w:szCs w:val="20"/>
            </w:rPr>
            <w:fldChar w:fldCharType="end"/>
          </w:r>
        </w:p>
      </w:tc>
    </w:tr>
  </w:tbl>
  <w:p w:rsidR="00000000" w:rsidRDefault="007270FC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70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7270FC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7270FC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7270FC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7270FC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jc w:val="right"/>
            <w:rPr>
              <w:sz w:val="20"/>
              <w:szCs w:val="20"/>
            </w:rPr>
          </w:pPr>
          <w:r w:rsidRPr="007270FC">
            <w:rPr>
              <w:sz w:val="20"/>
              <w:szCs w:val="20"/>
            </w:rPr>
            <w:t xml:space="preserve">Страница </w:t>
          </w:r>
          <w:r w:rsidRPr="007270FC">
            <w:rPr>
              <w:sz w:val="20"/>
              <w:szCs w:val="20"/>
            </w:rPr>
            <w:fldChar w:fldCharType="begin"/>
          </w:r>
          <w:r w:rsidRPr="007270FC">
            <w:rPr>
              <w:sz w:val="20"/>
              <w:szCs w:val="20"/>
            </w:rPr>
            <w:instrText>\PAGE</w:instrText>
          </w:r>
          <w:r w:rsidR="001564FF" w:rsidRPr="007270FC">
            <w:rPr>
              <w:sz w:val="20"/>
              <w:szCs w:val="20"/>
            </w:rPr>
            <w:fldChar w:fldCharType="separate"/>
          </w:r>
          <w:r w:rsidR="001564FF" w:rsidRPr="007270FC">
            <w:rPr>
              <w:noProof/>
              <w:sz w:val="20"/>
              <w:szCs w:val="20"/>
            </w:rPr>
            <w:t>23</w:t>
          </w:r>
          <w:r w:rsidRPr="007270FC">
            <w:rPr>
              <w:sz w:val="20"/>
              <w:szCs w:val="20"/>
            </w:rPr>
            <w:fldChar w:fldCharType="end"/>
          </w:r>
          <w:r w:rsidRPr="007270FC">
            <w:rPr>
              <w:sz w:val="20"/>
              <w:szCs w:val="20"/>
            </w:rPr>
            <w:t xml:space="preserve"> из </w:t>
          </w:r>
          <w:r w:rsidRPr="007270FC">
            <w:rPr>
              <w:sz w:val="20"/>
              <w:szCs w:val="20"/>
            </w:rPr>
            <w:fldChar w:fldCharType="begin"/>
          </w:r>
          <w:r w:rsidRPr="007270FC">
            <w:rPr>
              <w:sz w:val="20"/>
              <w:szCs w:val="20"/>
            </w:rPr>
            <w:instrText>\NUMPAGES</w:instrText>
          </w:r>
          <w:r w:rsidR="001564FF" w:rsidRPr="007270FC">
            <w:rPr>
              <w:sz w:val="20"/>
              <w:szCs w:val="20"/>
            </w:rPr>
            <w:fldChar w:fldCharType="separate"/>
          </w:r>
          <w:r w:rsidR="001564FF" w:rsidRPr="007270FC">
            <w:rPr>
              <w:noProof/>
              <w:sz w:val="20"/>
              <w:szCs w:val="20"/>
            </w:rPr>
            <w:t>23</w:t>
          </w:r>
          <w:r w:rsidRPr="007270FC">
            <w:rPr>
              <w:sz w:val="20"/>
              <w:szCs w:val="20"/>
            </w:rPr>
            <w:fldChar w:fldCharType="end"/>
          </w:r>
        </w:p>
      </w:tc>
    </w:tr>
  </w:tbl>
  <w:p w:rsidR="00000000" w:rsidRDefault="007270FC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70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7270F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7270FC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7270FC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7270FC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jc w:val="right"/>
            <w:rPr>
              <w:sz w:val="20"/>
              <w:szCs w:val="20"/>
            </w:rPr>
          </w:pPr>
          <w:r w:rsidRPr="007270FC">
            <w:rPr>
              <w:sz w:val="20"/>
              <w:szCs w:val="20"/>
            </w:rPr>
            <w:t xml:space="preserve">Страница </w:t>
          </w:r>
          <w:r w:rsidRPr="007270FC">
            <w:rPr>
              <w:sz w:val="20"/>
              <w:szCs w:val="20"/>
            </w:rPr>
            <w:fldChar w:fldCharType="begin"/>
          </w:r>
          <w:r w:rsidRPr="007270FC">
            <w:rPr>
              <w:sz w:val="20"/>
              <w:szCs w:val="20"/>
            </w:rPr>
            <w:instrText>\PAGE</w:instrText>
          </w:r>
          <w:r w:rsidR="001564FF" w:rsidRPr="007270FC">
            <w:rPr>
              <w:sz w:val="20"/>
              <w:szCs w:val="20"/>
            </w:rPr>
            <w:fldChar w:fldCharType="separate"/>
          </w:r>
          <w:r w:rsidR="001564FF" w:rsidRPr="007270FC">
            <w:rPr>
              <w:noProof/>
              <w:sz w:val="20"/>
              <w:szCs w:val="20"/>
            </w:rPr>
            <w:t>24</w:t>
          </w:r>
          <w:r w:rsidRPr="007270FC">
            <w:rPr>
              <w:sz w:val="20"/>
              <w:szCs w:val="20"/>
            </w:rPr>
            <w:fldChar w:fldCharType="end"/>
          </w:r>
          <w:r w:rsidRPr="007270FC">
            <w:rPr>
              <w:sz w:val="20"/>
              <w:szCs w:val="20"/>
            </w:rPr>
            <w:t xml:space="preserve"> из </w:t>
          </w:r>
          <w:r w:rsidRPr="007270FC">
            <w:rPr>
              <w:sz w:val="20"/>
              <w:szCs w:val="20"/>
            </w:rPr>
            <w:fldChar w:fldCharType="begin"/>
          </w:r>
          <w:r w:rsidRPr="007270FC">
            <w:rPr>
              <w:sz w:val="20"/>
              <w:szCs w:val="20"/>
            </w:rPr>
            <w:instrText>\NUMPAGES</w:instrText>
          </w:r>
          <w:r w:rsidR="001564FF" w:rsidRPr="007270FC">
            <w:rPr>
              <w:sz w:val="20"/>
              <w:szCs w:val="20"/>
            </w:rPr>
            <w:fldChar w:fldCharType="separate"/>
          </w:r>
          <w:r w:rsidR="001564FF" w:rsidRPr="007270FC">
            <w:rPr>
              <w:noProof/>
              <w:sz w:val="20"/>
              <w:szCs w:val="20"/>
            </w:rPr>
            <w:t>24</w:t>
          </w:r>
          <w:r w:rsidRPr="007270FC">
            <w:rPr>
              <w:sz w:val="20"/>
              <w:szCs w:val="20"/>
            </w:rPr>
            <w:fldChar w:fldCharType="end"/>
          </w:r>
        </w:p>
      </w:tc>
    </w:tr>
  </w:tbl>
  <w:p w:rsidR="00000000" w:rsidRDefault="007270FC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70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7270FC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7270FC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7270FC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7270FC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jc w:val="right"/>
            <w:rPr>
              <w:sz w:val="20"/>
              <w:szCs w:val="20"/>
            </w:rPr>
          </w:pPr>
          <w:r w:rsidRPr="007270FC">
            <w:rPr>
              <w:sz w:val="20"/>
              <w:szCs w:val="20"/>
            </w:rPr>
            <w:t xml:space="preserve">Страница </w:t>
          </w:r>
          <w:r w:rsidRPr="007270FC">
            <w:rPr>
              <w:sz w:val="20"/>
              <w:szCs w:val="20"/>
            </w:rPr>
            <w:fldChar w:fldCharType="begin"/>
          </w:r>
          <w:r w:rsidRPr="007270FC">
            <w:rPr>
              <w:sz w:val="20"/>
              <w:szCs w:val="20"/>
            </w:rPr>
            <w:instrText>\PAGE</w:instrText>
          </w:r>
          <w:r w:rsidR="001564FF" w:rsidRPr="007270FC">
            <w:rPr>
              <w:sz w:val="20"/>
              <w:szCs w:val="20"/>
            </w:rPr>
            <w:fldChar w:fldCharType="separate"/>
          </w:r>
          <w:r w:rsidR="001564FF" w:rsidRPr="007270FC">
            <w:rPr>
              <w:noProof/>
              <w:sz w:val="20"/>
              <w:szCs w:val="20"/>
            </w:rPr>
            <w:t>28</w:t>
          </w:r>
          <w:r w:rsidRPr="007270FC">
            <w:rPr>
              <w:sz w:val="20"/>
              <w:szCs w:val="20"/>
            </w:rPr>
            <w:fldChar w:fldCharType="end"/>
          </w:r>
          <w:r w:rsidRPr="007270FC">
            <w:rPr>
              <w:sz w:val="20"/>
              <w:szCs w:val="20"/>
            </w:rPr>
            <w:t xml:space="preserve"> из </w:t>
          </w:r>
          <w:r w:rsidRPr="007270FC">
            <w:rPr>
              <w:sz w:val="20"/>
              <w:szCs w:val="20"/>
            </w:rPr>
            <w:fldChar w:fldCharType="begin"/>
          </w:r>
          <w:r w:rsidRPr="007270FC">
            <w:rPr>
              <w:sz w:val="20"/>
              <w:szCs w:val="20"/>
            </w:rPr>
            <w:instrText>\NUMPAGES</w:instrText>
          </w:r>
          <w:r w:rsidR="001564FF" w:rsidRPr="007270FC">
            <w:rPr>
              <w:sz w:val="20"/>
              <w:szCs w:val="20"/>
            </w:rPr>
            <w:fldChar w:fldCharType="separate"/>
          </w:r>
          <w:r w:rsidR="001564FF" w:rsidRPr="007270FC">
            <w:rPr>
              <w:noProof/>
              <w:sz w:val="20"/>
              <w:szCs w:val="20"/>
            </w:rPr>
            <w:t>28</w:t>
          </w:r>
          <w:r w:rsidRPr="007270FC">
            <w:rPr>
              <w:sz w:val="20"/>
              <w:szCs w:val="20"/>
            </w:rPr>
            <w:fldChar w:fldCharType="end"/>
          </w:r>
        </w:p>
      </w:tc>
    </w:tr>
  </w:tbl>
  <w:p w:rsidR="00000000" w:rsidRDefault="007270F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FC" w:rsidRDefault="007270FC">
      <w:pPr>
        <w:spacing w:after="0" w:line="240" w:lineRule="auto"/>
      </w:pPr>
      <w:r>
        <w:separator/>
      </w:r>
    </w:p>
  </w:footnote>
  <w:footnote w:type="continuationSeparator" w:id="0">
    <w:p w:rsidR="007270FC" w:rsidRDefault="0072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7270F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rPr>
              <w:sz w:val="16"/>
              <w:szCs w:val="16"/>
            </w:rPr>
          </w:pPr>
          <w:r w:rsidRPr="007270FC">
            <w:rPr>
              <w:sz w:val="16"/>
              <w:szCs w:val="16"/>
            </w:rPr>
            <w:t>"Типовые правила эксплуатации контрольно-кассовых машин при осуществлении денежных расчетов с населением"</w:t>
          </w:r>
          <w:r w:rsidRPr="007270FC">
            <w:rPr>
              <w:sz w:val="16"/>
              <w:szCs w:val="16"/>
            </w:rPr>
            <w:br/>
            <w:t>(утв. Минфином...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jc w:val="center"/>
          </w:pPr>
        </w:p>
        <w:p w:rsidR="00000000" w:rsidRPr="007270FC" w:rsidRDefault="007270F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jc w:val="right"/>
            <w:rPr>
              <w:sz w:val="16"/>
              <w:szCs w:val="16"/>
            </w:rPr>
          </w:pPr>
          <w:r w:rsidRPr="007270FC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7270FC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270FC">
            <w:rPr>
              <w:sz w:val="18"/>
              <w:szCs w:val="18"/>
            </w:rPr>
            <w:br/>
          </w:r>
          <w:r w:rsidRPr="007270FC">
            <w:rPr>
              <w:sz w:val="16"/>
              <w:szCs w:val="16"/>
            </w:rPr>
            <w:t>Дата сохранения</w:t>
          </w:r>
          <w:r w:rsidRPr="007270FC">
            <w:rPr>
              <w:sz w:val="16"/>
              <w:szCs w:val="16"/>
            </w:rPr>
            <w:t>: 03.02.2019</w:t>
          </w:r>
        </w:p>
      </w:tc>
    </w:tr>
  </w:tbl>
  <w:p w:rsidR="00000000" w:rsidRDefault="007270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270F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7270FC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rPr>
              <w:sz w:val="16"/>
              <w:szCs w:val="16"/>
            </w:rPr>
          </w:pPr>
          <w:r w:rsidRPr="007270FC">
            <w:rPr>
              <w:sz w:val="16"/>
              <w:szCs w:val="16"/>
            </w:rPr>
            <w:t>"Типовые правила эксплуатации контрольно-кассовых машин при осуществлении денежных расчетов с населением"</w:t>
          </w:r>
          <w:r w:rsidRPr="007270FC">
            <w:rPr>
              <w:sz w:val="16"/>
              <w:szCs w:val="16"/>
            </w:rPr>
            <w:br/>
            <w:t>(утв. Минфином...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jc w:val="center"/>
          </w:pPr>
        </w:p>
        <w:p w:rsidR="00000000" w:rsidRPr="007270FC" w:rsidRDefault="007270F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jc w:val="right"/>
            <w:rPr>
              <w:sz w:val="16"/>
              <w:szCs w:val="16"/>
            </w:rPr>
          </w:pPr>
          <w:r w:rsidRPr="007270FC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7270FC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270FC">
            <w:rPr>
              <w:sz w:val="18"/>
              <w:szCs w:val="18"/>
            </w:rPr>
            <w:br/>
          </w:r>
          <w:r w:rsidRPr="007270FC">
            <w:rPr>
              <w:sz w:val="16"/>
              <w:szCs w:val="16"/>
            </w:rPr>
            <w:t>Дата сохранения: 03.02.2019</w:t>
          </w:r>
        </w:p>
      </w:tc>
    </w:tr>
  </w:tbl>
  <w:p w:rsidR="00000000" w:rsidRDefault="007270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270FC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7270F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rPr>
              <w:sz w:val="16"/>
              <w:szCs w:val="16"/>
            </w:rPr>
          </w:pPr>
          <w:r w:rsidRPr="007270FC">
            <w:rPr>
              <w:sz w:val="16"/>
              <w:szCs w:val="16"/>
            </w:rPr>
            <w:t>"Типовые правила эксплуатации контрольно-кассовых машин при осуществлении денежных расчетов с населением"</w:t>
          </w:r>
          <w:r w:rsidRPr="007270FC">
            <w:rPr>
              <w:sz w:val="16"/>
              <w:szCs w:val="16"/>
            </w:rPr>
            <w:br/>
            <w:t>(утв. Минфином...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jc w:val="center"/>
          </w:pPr>
        </w:p>
        <w:p w:rsidR="00000000" w:rsidRPr="007270FC" w:rsidRDefault="007270F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jc w:val="right"/>
            <w:rPr>
              <w:sz w:val="16"/>
              <w:szCs w:val="16"/>
            </w:rPr>
          </w:pPr>
          <w:r w:rsidRPr="007270FC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7270FC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270FC">
            <w:rPr>
              <w:sz w:val="18"/>
              <w:szCs w:val="18"/>
            </w:rPr>
            <w:br/>
          </w:r>
          <w:r w:rsidRPr="007270FC">
            <w:rPr>
              <w:sz w:val="16"/>
              <w:szCs w:val="16"/>
            </w:rPr>
            <w:t>Дата сохранения: 03.02.2019</w:t>
          </w:r>
        </w:p>
      </w:tc>
    </w:tr>
  </w:tbl>
  <w:p w:rsidR="00000000" w:rsidRDefault="007270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270FC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7270FC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rPr>
              <w:sz w:val="16"/>
              <w:szCs w:val="16"/>
            </w:rPr>
          </w:pPr>
          <w:r w:rsidRPr="007270FC">
            <w:rPr>
              <w:sz w:val="16"/>
              <w:szCs w:val="16"/>
            </w:rPr>
            <w:t>"Типовые правила эксплуатации контрольно-кассовых машин при осуществлении денежных расчетов с населением"</w:t>
          </w:r>
          <w:r w:rsidRPr="007270FC">
            <w:rPr>
              <w:sz w:val="16"/>
              <w:szCs w:val="16"/>
            </w:rPr>
            <w:br/>
            <w:t>(утв. Минфином...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jc w:val="center"/>
          </w:pPr>
        </w:p>
        <w:p w:rsidR="00000000" w:rsidRPr="007270FC" w:rsidRDefault="007270F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jc w:val="right"/>
            <w:rPr>
              <w:sz w:val="16"/>
              <w:szCs w:val="16"/>
            </w:rPr>
          </w:pPr>
          <w:r w:rsidRPr="007270FC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7270FC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270FC">
            <w:rPr>
              <w:sz w:val="18"/>
              <w:szCs w:val="18"/>
            </w:rPr>
            <w:br/>
          </w:r>
          <w:r w:rsidRPr="007270FC">
            <w:rPr>
              <w:sz w:val="16"/>
              <w:szCs w:val="16"/>
            </w:rPr>
            <w:t>Дата сохранения: 03.02.2019</w:t>
          </w:r>
        </w:p>
      </w:tc>
    </w:tr>
  </w:tbl>
  <w:p w:rsidR="00000000" w:rsidRDefault="007270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270FC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7270F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rPr>
              <w:sz w:val="16"/>
              <w:szCs w:val="16"/>
            </w:rPr>
          </w:pPr>
          <w:r w:rsidRPr="007270FC">
            <w:rPr>
              <w:sz w:val="16"/>
              <w:szCs w:val="16"/>
            </w:rPr>
            <w:t>"Типовые правила эксплуатации контрольно-кассовых машин при осуществлении денежных расчетов с населением"</w:t>
          </w:r>
          <w:r w:rsidRPr="007270FC">
            <w:rPr>
              <w:sz w:val="16"/>
              <w:szCs w:val="16"/>
            </w:rPr>
            <w:br/>
            <w:t>(утв. Минфином...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jc w:val="center"/>
          </w:pPr>
        </w:p>
        <w:p w:rsidR="00000000" w:rsidRPr="007270FC" w:rsidRDefault="007270F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jc w:val="right"/>
            <w:rPr>
              <w:sz w:val="16"/>
              <w:szCs w:val="16"/>
            </w:rPr>
          </w:pPr>
          <w:r w:rsidRPr="007270FC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7270FC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270FC">
            <w:rPr>
              <w:sz w:val="18"/>
              <w:szCs w:val="18"/>
            </w:rPr>
            <w:br/>
          </w:r>
          <w:r w:rsidRPr="007270FC">
            <w:rPr>
              <w:sz w:val="16"/>
              <w:szCs w:val="16"/>
            </w:rPr>
            <w:t>Дата сохранения: 03.02.2019</w:t>
          </w:r>
        </w:p>
      </w:tc>
    </w:tr>
  </w:tbl>
  <w:p w:rsidR="00000000" w:rsidRDefault="007270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270FC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7270FC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rPr>
              <w:sz w:val="16"/>
              <w:szCs w:val="16"/>
            </w:rPr>
          </w:pPr>
          <w:r w:rsidRPr="007270FC">
            <w:rPr>
              <w:sz w:val="16"/>
              <w:szCs w:val="16"/>
            </w:rPr>
            <w:t>"Типовые правила эксплуатации контрольно-кассовых машин при осуществлении денежных расчетов с населением"</w:t>
          </w:r>
          <w:r w:rsidRPr="007270FC">
            <w:rPr>
              <w:sz w:val="16"/>
              <w:szCs w:val="16"/>
            </w:rPr>
            <w:br/>
            <w:t>(утв. Минфином...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jc w:val="center"/>
          </w:pPr>
        </w:p>
        <w:p w:rsidR="00000000" w:rsidRPr="007270FC" w:rsidRDefault="007270F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70FC" w:rsidRDefault="007270FC">
          <w:pPr>
            <w:pStyle w:val="ConsPlusNormal"/>
            <w:jc w:val="right"/>
            <w:rPr>
              <w:sz w:val="16"/>
              <w:szCs w:val="16"/>
            </w:rPr>
          </w:pPr>
          <w:r w:rsidRPr="007270FC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7270FC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270FC">
            <w:rPr>
              <w:sz w:val="18"/>
              <w:szCs w:val="18"/>
            </w:rPr>
            <w:br/>
          </w:r>
          <w:r w:rsidRPr="007270FC">
            <w:rPr>
              <w:sz w:val="16"/>
              <w:szCs w:val="16"/>
            </w:rPr>
            <w:t>Дата сохранения:</w:t>
          </w:r>
          <w:r w:rsidRPr="007270FC">
            <w:rPr>
              <w:sz w:val="16"/>
              <w:szCs w:val="16"/>
            </w:rPr>
            <w:t xml:space="preserve"> 03.02.2019</w:t>
          </w:r>
        </w:p>
      </w:tc>
    </w:tr>
  </w:tbl>
  <w:p w:rsidR="00000000" w:rsidRDefault="007270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270F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4FF"/>
    <w:rsid w:val="001564FF"/>
    <w:rsid w:val="007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6330</Words>
  <Characters>40070</Characters>
  <Application>Microsoft Office Word</Application>
  <DocSecurity>2</DocSecurity>
  <Lines>756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"Типовые правила эксплуатации контрольно-кассовых машин при осуществлении денежных расчетов с населением"(утв. Минфином РФ 30.08.1993 N 104)</vt:lpstr>
    </vt:vector>
  </TitlesOfParts>
  <Company>КонсультантПлюс Версия 4017.00.95</Company>
  <LinksUpToDate>false</LinksUpToDate>
  <CharactersWithSpaces>46001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"Типовые правила эксплуатации контрольно-кассовых машин при осуществлении денежных расчетов с населением"(утв. Минфином РФ 30.08.1993 N 104)</dc:title>
  <dc:creator>home</dc:creator>
  <cp:lastModifiedBy>home</cp:lastModifiedBy>
  <cp:revision>2</cp:revision>
  <dcterms:created xsi:type="dcterms:W3CDTF">2019-02-03T11:28:00Z</dcterms:created>
  <dcterms:modified xsi:type="dcterms:W3CDTF">2019-02-03T11:28:00Z</dcterms:modified>
</cp:coreProperties>
</file>